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9FE" w:rsidRPr="00AC63EC" w:rsidRDefault="009C79FE" w:rsidP="009C79FE">
      <w:pPr>
        <w:keepNext/>
        <w:pBdr>
          <w:bottom w:val="single" w:sz="18" w:space="1" w:color="548DD4" w:themeColor="text2" w:themeTint="99"/>
        </w:pBdr>
        <w:spacing w:after="60"/>
        <w:jc w:val="center"/>
        <w:outlineLvl w:val="0"/>
        <w:rPr>
          <w:b/>
          <w:bCs/>
          <w:kern w:val="32"/>
          <w:sz w:val="32"/>
          <w:szCs w:val="32"/>
        </w:rPr>
      </w:pPr>
      <w:r>
        <w:rPr>
          <w:b/>
          <w:bCs/>
          <w:kern w:val="32"/>
          <w:sz w:val="32"/>
          <w:szCs w:val="32"/>
        </w:rPr>
        <w:t>ČESTNÉ PROHLÁŠENÍ DODAVATELE</w:t>
      </w:r>
    </w:p>
    <w:p w:rsidR="0050138A" w:rsidRPr="00992BBF" w:rsidRDefault="0050138A" w:rsidP="0022371C">
      <w:pPr>
        <w:pStyle w:val="Zkladntext"/>
        <w:spacing w:line="240" w:lineRule="auto"/>
        <w:ind w:left="2880" w:hanging="2880"/>
        <w:jc w:val="center"/>
        <w:rPr>
          <w:b/>
          <w:bCs/>
          <w:sz w:val="22"/>
        </w:rPr>
      </w:pPr>
    </w:p>
    <w:p w:rsidR="0050138A" w:rsidRPr="00992BBF" w:rsidRDefault="0050138A" w:rsidP="0022371C">
      <w:pPr>
        <w:spacing w:after="0" w:line="240" w:lineRule="auto"/>
        <w:jc w:val="center"/>
        <w:rPr>
          <w:b/>
          <w:bCs/>
          <w:sz w:val="22"/>
        </w:rPr>
      </w:pPr>
      <w:r w:rsidRPr="00992BBF">
        <w:rPr>
          <w:b/>
          <w:bCs/>
          <w:sz w:val="22"/>
        </w:rPr>
        <w:t>o s</w:t>
      </w:r>
      <w:r w:rsidR="008B7E58" w:rsidRPr="00992BBF">
        <w:rPr>
          <w:b/>
          <w:bCs/>
          <w:sz w:val="22"/>
        </w:rPr>
        <w:t>plnění kvalifikačních předpoklad</w:t>
      </w:r>
      <w:r w:rsidRPr="00992BBF">
        <w:rPr>
          <w:b/>
          <w:bCs/>
          <w:sz w:val="22"/>
        </w:rPr>
        <w:t>ů v</w:t>
      </w:r>
      <w:r w:rsidR="006A1AEC">
        <w:rPr>
          <w:b/>
          <w:bCs/>
          <w:sz w:val="22"/>
        </w:rPr>
        <w:t> </w:t>
      </w:r>
      <w:r w:rsidRPr="00992BBF">
        <w:rPr>
          <w:b/>
          <w:bCs/>
          <w:sz w:val="22"/>
        </w:rPr>
        <w:t>rámci</w:t>
      </w:r>
      <w:r w:rsidR="006A1AEC">
        <w:rPr>
          <w:b/>
          <w:bCs/>
          <w:sz w:val="22"/>
        </w:rPr>
        <w:t xml:space="preserve"> výběrového</w:t>
      </w:r>
      <w:r w:rsidR="00C2281A">
        <w:rPr>
          <w:b/>
          <w:bCs/>
          <w:sz w:val="22"/>
        </w:rPr>
        <w:t xml:space="preserve"> </w:t>
      </w:r>
      <w:r w:rsidRPr="00992BBF">
        <w:rPr>
          <w:b/>
          <w:bCs/>
          <w:sz w:val="22"/>
        </w:rPr>
        <w:t>řízení na veřejnou zakázku s</w:t>
      </w:r>
      <w:r w:rsidR="00EA496A" w:rsidRPr="00992BBF">
        <w:rPr>
          <w:b/>
          <w:bCs/>
          <w:sz w:val="22"/>
        </w:rPr>
        <w:t> </w:t>
      </w:r>
      <w:r w:rsidRPr="00992BBF">
        <w:rPr>
          <w:b/>
          <w:bCs/>
          <w:sz w:val="22"/>
        </w:rPr>
        <w:t>názvem:</w:t>
      </w:r>
    </w:p>
    <w:p w:rsidR="0050138A" w:rsidRPr="004E65D4" w:rsidRDefault="0050138A" w:rsidP="009624A9">
      <w:pPr>
        <w:spacing w:after="0" w:line="240" w:lineRule="auto"/>
        <w:jc w:val="center"/>
        <w:rPr>
          <w:b/>
          <w:bCs/>
          <w:sz w:val="28"/>
          <w:szCs w:val="28"/>
        </w:rPr>
      </w:pPr>
    </w:p>
    <w:p w:rsidR="00FC7435" w:rsidRPr="00E868C8" w:rsidRDefault="00FC7435" w:rsidP="00FC7435">
      <w:pPr>
        <w:pStyle w:val="Default"/>
        <w:jc w:val="center"/>
        <w:rPr>
          <w:rFonts w:asciiTheme="majorHAnsi" w:hAnsiTheme="majorHAnsi" w:cs="Times New Roman"/>
        </w:rPr>
      </w:pPr>
      <w:r>
        <w:rPr>
          <w:b/>
          <w:sz w:val="28"/>
          <w:szCs w:val="28"/>
        </w:rPr>
        <w:t xml:space="preserve"> </w:t>
      </w:r>
      <w:r w:rsidRPr="00E868C8">
        <w:rPr>
          <w:rFonts w:asciiTheme="majorHAnsi" w:hAnsiTheme="majorHAnsi"/>
          <w:b/>
          <w:sz w:val="28"/>
          <w:szCs w:val="28"/>
        </w:rPr>
        <w:t>„</w:t>
      </w:r>
      <w:r w:rsidR="00D76F15">
        <w:rPr>
          <w:rFonts w:asciiTheme="majorHAnsi" w:eastAsia="Times New Roman" w:hAnsiTheme="majorHAnsi"/>
          <w:b/>
          <w:color w:val="auto"/>
          <w:sz w:val="28"/>
          <w:szCs w:val="28"/>
        </w:rPr>
        <w:t>Výstavba nového objektu pro výuku odborného výcviku žáků, zaměření na obory truhlář a tesař – zpracování projektové dokumentace</w:t>
      </w:r>
      <w:r w:rsidRPr="00E868C8">
        <w:rPr>
          <w:rFonts w:asciiTheme="majorHAnsi" w:hAnsiTheme="majorHAnsi"/>
          <w:b/>
          <w:sz w:val="28"/>
          <w:szCs w:val="28"/>
        </w:rPr>
        <w:t>“</w:t>
      </w:r>
    </w:p>
    <w:p w:rsidR="00FC7435" w:rsidRPr="004E65D4" w:rsidRDefault="00FC7435" w:rsidP="00FC7435">
      <w:pPr>
        <w:pBdr>
          <w:bottom w:val="single" w:sz="12" w:space="1" w:color="548DD4" w:themeColor="text2" w:themeTint="99"/>
        </w:pBdr>
        <w:spacing w:after="200"/>
        <w:rPr>
          <w:rFonts w:cs="Cambria"/>
          <w:b/>
          <w:sz w:val="28"/>
          <w:szCs w:val="28"/>
        </w:rPr>
      </w:pPr>
    </w:p>
    <w:p w:rsidR="009C79FE" w:rsidRPr="00906339" w:rsidRDefault="009C79FE" w:rsidP="009C79FE">
      <w:pPr>
        <w:pBdr>
          <w:bottom w:val="single" w:sz="12" w:space="1" w:color="548DD4" w:themeColor="text2" w:themeTint="99"/>
        </w:pBdr>
        <w:spacing w:after="200"/>
        <w:jc w:val="center"/>
        <w:rPr>
          <w:rFonts w:asciiTheme="majorHAnsi" w:hAnsiTheme="majorHAnsi"/>
          <w:b/>
          <w:sz w:val="28"/>
          <w:szCs w:val="28"/>
        </w:rPr>
      </w:pPr>
      <w:r>
        <w:rPr>
          <w:rFonts w:asciiTheme="majorHAnsi" w:hAnsiTheme="majorHAnsi"/>
          <w:b/>
          <w:sz w:val="28"/>
          <w:szCs w:val="28"/>
        </w:rPr>
        <w:t>Identifikační údaje d</w:t>
      </w:r>
      <w:r w:rsidRPr="00B25A7E">
        <w:rPr>
          <w:rFonts w:asciiTheme="majorHAnsi" w:hAnsiTheme="majorHAnsi"/>
          <w:b/>
          <w:sz w:val="28"/>
          <w:szCs w:val="28"/>
        </w:rPr>
        <w:t>odavatel</w:t>
      </w:r>
      <w:r>
        <w:rPr>
          <w:rFonts w:asciiTheme="majorHAnsi" w:hAnsiTheme="majorHAnsi"/>
          <w:b/>
          <w:sz w:val="28"/>
          <w:szCs w:val="28"/>
        </w:rPr>
        <w:t>e</w:t>
      </w:r>
    </w:p>
    <w:tbl>
      <w:tblPr>
        <w:tblpPr w:leftFromText="141" w:rightFromText="141" w:vertAnchor="text" w:horzAnchor="margin" w:tblpX="108" w:tblpY="245"/>
        <w:tblW w:w="92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85"/>
        <w:gridCol w:w="6133"/>
      </w:tblGrid>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sidRPr="00CB6C29">
              <w:rPr>
                <w:rFonts w:asciiTheme="majorHAnsi" w:hAnsiTheme="majorHAnsi"/>
                <w:sz w:val="22"/>
              </w:rPr>
              <w:t>Obchodní firma</w:t>
            </w:r>
            <w:r>
              <w:rPr>
                <w:rFonts w:asciiTheme="majorHAnsi" w:hAnsiTheme="majorHAnsi"/>
                <w:sz w:val="22"/>
              </w:rPr>
              <w:t xml:space="preserve"> nebo název</w:t>
            </w:r>
            <w:r w:rsidRPr="00CB6C29">
              <w:rPr>
                <w:rFonts w:asciiTheme="majorHAnsi" w:hAnsiTheme="majorHAnsi"/>
                <w:sz w:val="22"/>
              </w:rPr>
              <w:t>:</w:t>
            </w:r>
          </w:p>
        </w:tc>
        <w:tc>
          <w:tcPr>
            <w:tcW w:w="6133" w:type="dxa"/>
          </w:tcPr>
          <w:p w:rsidR="009C79FE" w:rsidRPr="00CB6C29" w:rsidRDefault="00313D0B"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sidRPr="00CB6C29">
              <w:rPr>
                <w:rFonts w:asciiTheme="majorHAnsi" w:hAnsiTheme="majorHAnsi"/>
                <w:sz w:val="22"/>
              </w:rPr>
              <w:t>Sídlo</w:t>
            </w:r>
            <w:r>
              <w:rPr>
                <w:rFonts w:asciiTheme="majorHAnsi" w:hAnsiTheme="majorHAnsi"/>
                <w:sz w:val="22"/>
              </w:rPr>
              <w:t>/místo podnikání</w:t>
            </w:r>
            <w:r w:rsidRPr="00CB6C29">
              <w:rPr>
                <w:rFonts w:asciiTheme="majorHAnsi" w:hAnsiTheme="majorHAnsi"/>
                <w:sz w:val="22"/>
              </w:rPr>
              <w:t>:</w:t>
            </w:r>
          </w:p>
        </w:tc>
        <w:tc>
          <w:tcPr>
            <w:tcW w:w="6133" w:type="dxa"/>
          </w:tcPr>
          <w:p w:rsidR="009C79FE" w:rsidRPr="00CB6C29" w:rsidRDefault="00313D0B"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sidRPr="00CB6C29">
              <w:rPr>
                <w:rFonts w:asciiTheme="majorHAnsi" w:hAnsiTheme="majorHAnsi"/>
                <w:sz w:val="22"/>
              </w:rPr>
              <w:t>IČO:</w:t>
            </w:r>
          </w:p>
        </w:tc>
        <w:tc>
          <w:tcPr>
            <w:tcW w:w="6133" w:type="dxa"/>
          </w:tcPr>
          <w:p w:rsidR="009C79FE" w:rsidRPr="00CB6C29" w:rsidRDefault="00313D0B"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9C79FE" w:rsidRPr="00CB6C29" w:rsidTr="00F11147">
        <w:trPr>
          <w:trHeight w:val="624"/>
        </w:trPr>
        <w:tc>
          <w:tcPr>
            <w:tcW w:w="3085" w:type="dxa"/>
          </w:tcPr>
          <w:p w:rsidR="009C79FE" w:rsidRPr="00CB6C29" w:rsidRDefault="009C79FE" w:rsidP="00F11147">
            <w:pPr>
              <w:keepNext/>
              <w:tabs>
                <w:tab w:val="left" w:pos="3119"/>
              </w:tabs>
              <w:spacing w:before="240" w:after="60"/>
              <w:rPr>
                <w:rFonts w:asciiTheme="majorHAnsi" w:hAnsiTheme="majorHAnsi"/>
              </w:rPr>
            </w:pPr>
            <w:r>
              <w:rPr>
                <w:rFonts w:asciiTheme="majorHAnsi" w:hAnsiTheme="majorHAnsi"/>
                <w:sz w:val="22"/>
              </w:rPr>
              <w:t>Zastoupený</w:t>
            </w:r>
            <w:r w:rsidRPr="00CB6C29">
              <w:rPr>
                <w:rFonts w:asciiTheme="majorHAnsi" w:hAnsiTheme="majorHAnsi"/>
                <w:sz w:val="22"/>
              </w:rPr>
              <w:t>:</w:t>
            </w:r>
          </w:p>
        </w:tc>
        <w:tc>
          <w:tcPr>
            <w:tcW w:w="6133" w:type="dxa"/>
          </w:tcPr>
          <w:p w:rsidR="009C79FE" w:rsidRPr="00CB6C29" w:rsidRDefault="00313D0B" w:rsidP="00F11147">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009C79FE"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009C79FE"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bl>
    <w:p w:rsidR="009C79FE" w:rsidRDefault="009C79FE" w:rsidP="0022371C">
      <w:pPr>
        <w:spacing w:after="0" w:line="240" w:lineRule="auto"/>
        <w:rPr>
          <w:b/>
          <w:bCs/>
          <w:snapToGrid w:val="0"/>
          <w:sz w:val="22"/>
        </w:rPr>
      </w:pPr>
    </w:p>
    <w:p w:rsidR="009C79FE" w:rsidRDefault="009C79FE" w:rsidP="0022371C">
      <w:pPr>
        <w:spacing w:after="0" w:line="240" w:lineRule="auto"/>
        <w:rPr>
          <w:b/>
          <w:bCs/>
          <w:snapToGrid w:val="0"/>
          <w:sz w:val="22"/>
        </w:rPr>
      </w:pPr>
    </w:p>
    <w:p w:rsidR="007655F1" w:rsidRDefault="007655F1" w:rsidP="0022371C">
      <w:pPr>
        <w:spacing w:after="0" w:line="240" w:lineRule="auto"/>
        <w:rPr>
          <w:b/>
          <w:bCs/>
          <w:snapToGrid w:val="0"/>
          <w:sz w:val="22"/>
        </w:rPr>
      </w:pPr>
    </w:p>
    <w:p w:rsidR="009C79FE" w:rsidRPr="00906339" w:rsidRDefault="009C79FE" w:rsidP="009C79FE">
      <w:pPr>
        <w:pBdr>
          <w:bottom w:val="single" w:sz="12" w:space="1" w:color="548DD4" w:themeColor="text2" w:themeTint="99"/>
        </w:pBdr>
        <w:spacing w:after="200"/>
        <w:jc w:val="center"/>
        <w:rPr>
          <w:rFonts w:asciiTheme="majorHAnsi" w:hAnsiTheme="majorHAnsi"/>
          <w:b/>
          <w:sz w:val="28"/>
          <w:szCs w:val="28"/>
        </w:rPr>
      </w:pPr>
      <w:r>
        <w:rPr>
          <w:rFonts w:asciiTheme="majorHAnsi" w:hAnsiTheme="majorHAnsi"/>
          <w:b/>
          <w:sz w:val="28"/>
          <w:szCs w:val="28"/>
        </w:rPr>
        <w:t>Čestné prohlášení d</w:t>
      </w:r>
      <w:r w:rsidRPr="00B25A7E">
        <w:rPr>
          <w:rFonts w:asciiTheme="majorHAnsi" w:hAnsiTheme="majorHAnsi"/>
          <w:b/>
          <w:sz w:val="28"/>
          <w:szCs w:val="28"/>
        </w:rPr>
        <w:t>odavatel</w:t>
      </w:r>
      <w:r>
        <w:rPr>
          <w:rFonts w:asciiTheme="majorHAnsi" w:hAnsiTheme="majorHAnsi"/>
          <w:b/>
          <w:sz w:val="28"/>
          <w:szCs w:val="28"/>
        </w:rPr>
        <w:t>e</w:t>
      </w:r>
    </w:p>
    <w:p w:rsidR="00426470" w:rsidRPr="00A00A34" w:rsidRDefault="008729D3" w:rsidP="00426470">
      <w:pPr>
        <w:pStyle w:val="2nesltext"/>
        <w:rPr>
          <w:rFonts w:asciiTheme="majorHAnsi" w:hAnsiTheme="majorHAnsi"/>
          <w:b/>
          <w:lang w:eastAsia="cs-CZ"/>
        </w:rPr>
      </w:pPr>
      <w:r w:rsidRPr="00C70ABA">
        <w:rPr>
          <w:rFonts w:asciiTheme="majorHAnsi" w:hAnsiTheme="majorHAnsi"/>
          <w:lang w:eastAsia="cs-CZ"/>
        </w:rPr>
        <w:t xml:space="preserve">Účastník </w:t>
      </w:r>
      <w:r w:rsidR="006A1AEC">
        <w:rPr>
          <w:rFonts w:asciiTheme="majorHAnsi" w:hAnsiTheme="majorHAnsi"/>
          <w:lang w:eastAsia="cs-CZ"/>
        </w:rPr>
        <w:t xml:space="preserve">výběrového </w:t>
      </w:r>
      <w:r w:rsidRPr="00C70ABA">
        <w:rPr>
          <w:rFonts w:asciiTheme="majorHAnsi" w:hAnsiTheme="majorHAnsi"/>
          <w:lang w:eastAsia="cs-CZ"/>
        </w:rPr>
        <w:t>řízení</w:t>
      </w:r>
      <w:r w:rsidR="00426470" w:rsidRPr="00C70ABA">
        <w:rPr>
          <w:rFonts w:asciiTheme="majorHAnsi" w:hAnsiTheme="majorHAnsi"/>
          <w:lang w:eastAsia="cs-CZ"/>
        </w:rPr>
        <w:t xml:space="preserve"> tímto čestně prohlašuje, že</w:t>
      </w:r>
      <w:r w:rsidRPr="00C70ABA">
        <w:rPr>
          <w:rFonts w:asciiTheme="majorHAnsi" w:hAnsiTheme="majorHAnsi"/>
          <w:lang w:eastAsia="cs-CZ"/>
        </w:rPr>
        <w:t> </w:t>
      </w:r>
      <w:r w:rsidR="00426470" w:rsidRPr="00C70ABA">
        <w:rPr>
          <w:rFonts w:asciiTheme="majorHAnsi" w:hAnsiTheme="majorHAnsi"/>
          <w:lang w:eastAsia="cs-CZ"/>
        </w:rPr>
        <w:t>splňuje podmínky způsobilosti</w:t>
      </w:r>
      <w:r w:rsidR="00426470" w:rsidRPr="00A00A34">
        <w:rPr>
          <w:rFonts w:asciiTheme="majorHAnsi" w:hAnsiTheme="majorHAnsi"/>
          <w:lang w:eastAsia="cs-CZ"/>
        </w:rPr>
        <w:t xml:space="preserve"> a kvalifikaci požadovanou zákonem a zadávací dokumentací.</w:t>
      </w:r>
    </w:p>
    <w:p w:rsidR="00426470" w:rsidRPr="00242513" w:rsidRDefault="003F1202" w:rsidP="00BC7C22">
      <w:pPr>
        <w:pStyle w:val="2margrubrika"/>
        <w:numPr>
          <w:ilvl w:val="0"/>
          <w:numId w:val="31"/>
        </w:numPr>
        <w:rPr>
          <w:rFonts w:ascii="Cambria" w:hAnsi="Cambria"/>
          <w:lang w:eastAsia="cs-CZ"/>
        </w:rPr>
      </w:pPr>
      <w:r w:rsidRPr="00242513">
        <w:rPr>
          <w:rFonts w:ascii="Cambria" w:hAnsi="Cambria"/>
          <w:lang w:eastAsia="cs-CZ"/>
        </w:rPr>
        <w:t>ZÁKLADNÍ ZPŮSOBILOST</w:t>
      </w:r>
    </w:p>
    <w:p w:rsidR="00426470" w:rsidRPr="00242513" w:rsidRDefault="00426470" w:rsidP="00426470">
      <w:pPr>
        <w:pStyle w:val="2nesltext"/>
        <w:keepNext/>
        <w:rPr>
          <w:rFonts w:ascii="Cambria" w:hAnsi="Cambria"/>
        </w:rPr>
      </w:pPr>
      <w:r w:rsidRPr="00242513">
        <w:rPr>
          <w:rFonts w:ascii="Cambria" w:hAnsi="Cambria"/>
        </w:rPr>
        <w:t xml:space="preserve">Ve vztahu k základní způsobilosti </w:t>
      </w:r>
      <w:r w:rsidRPr="00242513">
        <w:rPr>
          <w:rFonts w:ascii="Cambria" w:hAnsi="Cambria"/>
          <w:lang w:eastAsia="cs-CZ"/>
        </w:rPr>
        <w:t xml:space="preserve">účastník </w:t>
      </w:r>
      <w:r w:rsidR="006A1AEC">
        <w:rPr>
          <w:rFonts w:ascii="Cambria" w:hAnsi="Cambria"/>
          <w:lang w:eastAsia="cs-CZ"/>
        </w:rPr>
        <w:t xml:space="preserve">výběrového </w:t>
      </w:r>
      <w:r w:rsidRPr="00242513">
        <w:rPr>
          <w:rFonts w:ascii="Cambria" w:hAnsi="Cambria"/>
          <w:lang w:eastAsia="cs-CZ"/>
        </w:rPr>
        <w:t xml:space="preserve">řízení </w:t>
      </w:r>
      <w:r w:rsidRPr="00242513">
        <w:rPr>
          <w:rFonts w:ascii="Cambria" w:hAnsi="Cambria"/>
        </w:rPr>
        <w:t>prohlašuje, že:</w:t>
      </w:r>
    </w:p>
    <w:p w:rsidR="00426470" w:rsidRPr="00242513" w:rsidRDefault="00426470" w:rsidP="00426470">
      <w:pPr>
        <w:pStyle w:val="3seznam"/>
        <w:rPr>
          <w:rFonts w:ascii="Cambria" w:hAnsi="Cambria"/>
          <w:lang w:eastAsia="cs-CZ"/>
        </w:rPr>
      </w:pPr>
      <w:r w:rsidRPr="00242513">
        <w:rPr>
          <w:rFonts w:ascii="Cambria" w:hAnsi="Cambria"/>
          <w:lang w:eastAsia="cs-CZ"/>
        </w:rPr>
        <w:t xml:space="preserve">nebyl v zemi svého sídla v posledních 5 letech před zahájením </w:t>
      </w:r>
      <w:r w:rsidR="006A1AEC">
        <w:rPr>
          <w:rFonts w:ascii="Cambria" w:hAnsi="Cambria"/>
          <w:lang w:eastAsia="cs-CZ"/>
        </w:rPr>
        <w:t>výběrového</w:t>
      </w:r>
      <w:r w:rsidRPr="00242513">
        <w:rPr>
          <w:rFonts w:ascii="Cambria" w:hAnsi="Cambria"/>
          <w:lang w:eastAsia="cs-CZ"/>
        </w:rPr>
        <w:t xml:space="preserve"> řízení pravomocně odsouzen pro trestný čin uvedený v příloze č. 3 k zákonu nebo obdobný trestný čin podle právního řádu země sídla dodavatele,</w:t>
      </w:r>
    </w:p>
    <w:p w:rsidR="00426470" w:rsidRPr="00242513" w:rsidRDefault="00426470" w:rsidP="00426470">
      <w:pPr>
        <w:pStyle w:val="3seznam"/>
        <w:rPr>
          <w:rFonts w:ascii="Cambria" w:hAnsi="Cambria"/>
          <w:lang w:eastAsia="cs-CZ"/>
        </w:rPr>
      </w:pPr>
      <w:r w:rsidRPr="00242513">
        <w:rPr>
          <w:rFonts w:ascii="Cambria" w:hAnsi="Cambria"/>
          <w:lang w:eastAsia="cs-CZ"/>
        </w:rPr>
        <w:t>nemá v České republice nebo v zemi svého sídla v evidenci daní zachycen splatný daňový nedoplatek,</w:t>
      </w:r>
    </w:p>
    <w:p w:rsidR="00426470" w:rsidRPr="00242513" w:rsidRDefault="00426470" w:rsidP="00426470">
      <w:pPr>
        <w:pStyle w:val="3seznam"/>
        <w:rPr>
          <w:rFonts w:ascii="Cambria" w:hAnsi="Cambria"/>
        </w:rPr>
      </w:pPr>
      <w:bookmarkStart w:id="0" w:name="_Ref458504951"/>
      <w:r w:rsidRPr="00242513">
        <w:rPr>
          <w:rFonts w:ascii="Cambria" w:hAnsi="Cambria"/>
        </w:rPr>
        <w:t>nemá v České republice nebo v zemi svého sídla splatný nedoplatek na pojistném nebo na penále na veřejné zdravotní pojištění,</w:t>
      </w:r>
      <w:bookmarkEnd w:id="0"/>
    </w:p>
    <w:p w:rsidR="00426470" w:rsidRPr="00242513" w:rsidRDefault="00426470" w:rsidP="00426470">
      <w:pPr>
        <w:pStyle w:val="3seznam"/>
        <w:rPr>
          <w:rFonts w:ascii="Cambria" w:hAnsi="Cambria"/>
        </w:rPr>
      </w:pPr>
      <w:bookmarkStart w:id="1" w:name="_Ref458505017"/>
      <w:r w:rsidRPr="00242513">
        <w:rPr>
          <w:rFonts w:ascii="Cambria" w:hAnsi="Cambria"/>
        </w:rPr>
        <w:t>nemá v České republice nebo v zemi svého sídla splatný nedoplatek na pojistném nebo na penále na sociální zabezpečení a příspěvku na státní politiku zaměstnanosti,</w:t>
      </w:r>
      <w:bookmarkEnd w:id="1"/>
    </w:p>
    <w:p w:rsidR="00426470" w:rsidRPr="00242513" w:rsidRDefault="00426470" w:rsidP="00426470">
      <w:pPr>
        <w:pStyle w:val="3seznam"/>
        <w:rPr>
          <w:rFonts w:ascii="Cambria" w:hAnsi="Cambria"/>
        </w:rPr>
      </w:pPr>
      <w:bookmarkStart w:id="2" w:name="_Ref458505055"/>
      <w:r w:rsidRPr="00242513">
        <w:rPr>
          <w:rFonts w:ascii="Cambria" w:hAnsi="Cambria"/>
        </w:rPr>
        <w:t>není v likvidaci, nebylo proti němu vydáno rozhodnutí o úpadku, nebyla vůči němu nařízena nucená správa podle jiného právního předpisu nebo v obdobné situaci podle právního řádu země sídla dodavatele.</w:t>
      </w:r>
      <w:bookmarkEnd w:id="2"/>
    </w:p>
    <w:p w:rsidR="00426470" w:rsidRPr="00242513" w:rsidRDefault="00426470" w:rsidP="00BC7C22">
      <w:pPr>
        <w:pStyle w:val="2nesltext"/>
        <w:keepNext/>
        <w:rPr>
          <w:rFonts w:ascii="Cambria" w:hAnsi="Cambria"/>
        </w:rPr>
      </w:pPr>
      <w:r w:rsidRPr="00242513">
        <w:rPr>
          <w:rFonts w:ascii="Cambria" w:hAnsi="Cambria"/>
          <w:lang w:eastAsia="cs-CZ"/>
        </w:rPr>
        <w:lastRenderedPageBreak/>
        <w:t xml:space="preserve">Účastník </w:t>
      </w:r>
      <w:r w:rsidR="006A1AEC">
        <w:rPr>
          <w:rFonts w:ascii="Cambria" w:hAnsi="Cambria"/>
          <w:lang w:eastAsia="cs-CZ"/>
        </w:rPr>
        <w:t xml:space="preserve">výběrového </w:t>
      </w:r>
      <w:r w:rsidRPr="00242513">
        <w:rPr>
          <w:rFonts w:ascii="Cambria" w:hAnsi="Cambria"/>
          <w:lang w:eastAsia="cs-CZ"/>
        </w:rPr>
        <w:t xml:space="preserve">řízení, který je právnickou osobou, rovněž prohlašuje, že </w:t>
      </w:r>
      <w:r w:rsidRPr="00242513">
        <w:rPr>
          <w:rFonts w:ascii="Cambria" w:hAnsi="Cambria"/>
          <w:b/>
          <w:lang w:eastAsia="cs-CZ"/>
        </w:rPr>
        <w:t>podmínku podle písm. a) splňuje</w:t>
      </w:r>
      <w:r w:rsidR="00BC7C22" w:rsidRPr="00242513">
        <w:rPr>
          <w:rFonts w:ascii="Cambria" w:hAnsi="Cambria"/>
          <w:b/>
          <w:lang w:eastAsia="cs-CZ"/>
        </w:rPr>
        <w:t xml:space="preserve"> </w:t>
      </w:r>
      <w:r w:rsidRPr="00242513">
        <w:rPr>
          <w:rFonts w:ascii="Cambria" w:hAnsi="Cambria"/>
        </w:rPr>
        <w:t>tato právnická osoba a zároveň</w:t>
      </w:r>
      <w:r w:rsidR="00BC7C22" w:rsidRPr="00242513">
        <w:rPr>
          <w:rFonts w:ascii="Cambria" w:hAnsi="Cambria"/>
        </w:rPr>
        <w:t xml:space="preserve"> </w:t>
      </w:r>
      <w:r w:rsidRPr="00242513">
        <w:rPr>
          <w:rFonts w:ascii="Cambria" w:hAnsi="Cambria"/>
        </w:rPr>
        <w:t>každý člen statutárního orgánu této právnické osoby.</w:t>
      </w:r>
    </w:p>
    <w:p w:rsidR="00426470" w:rsidRPr="00242513" w:rsidRDefault="00426470" w:rsidP="00BC7C22">
      <w:pPr>
        <w:pStyle w:val="2nesltext"/>
        <w:keepNext/>
        <w:rPr>
          <w:rFonts w:ascii="Cambria" w:hAnsi="Cambria"/>
        </w:rPr>
      </w:pPr>
      <w:r w:rsidRPr="00242513">
        <w:rPr>
          <w:rFonts w:ascii="Cambria" w:hAnsi="Cambria"/>
          <w:lang w:eastAsia="cs-CZ"/>
        </w:rPr>
        <w:t>Je</w:t>
      </w:r>
      <w:r w:rsidRPr="00242513">
        <w:rPr>
          <w:rFonts w:ascii="Cambria" w:hAnsi="Cambria"/>
          <w:lang w:eastAsia="cs-CZ"/>
        </w:rPr>
        <w:noBreakHyphen/>
        <w:t xml:space="preserve">li členem statutárního orgánu účastníka </w:t>
      </w:r>
      <w:r w:rsidR="006A1AEC">
        <w:rPr>
          <w:rFonts w:ascii="Cambria" w:hAnsi="Cambria"/>
          <w:lang w:eastAsia="cs-CZ"/>
        </w:rPr>
        <w:t xml:space="preserve">výběrového </w:t>
      </w:r>
      <w:r w:rsidRPr="00242513">
        <w:rPr>
          <w:rFonts w:ascii="Cambria" w:hAnsi="Cambria"/>
          <w:lang w:eastAsia="cs-CZ"/>
        </w:rPr>
        <w:t xml:space="preserve">řízení právnická osoba, účastník </w:t>
      </w:r>
      <w:r w:rsidR="006A1AEC">
        <w:rPr>
          <w:rFonts w:ascii="Cambria" w:hAnsi="Cambria"/>
          <w:lang w:eastAsia="cs-CZ"/>
        </w:rPr>
        <w:t>výběrového</w:t>
      </w:r>
      <w:r w:rsidRPr="00242513">
        <w:rPr>
          <w:rFonts w:ascii="Cambria" w:hAnsi="Cambria"/>
          <w:lang w:eastAsia="cs-CZ"/>
        </w:rPr>
        <w:t xml:space="preserve"> řízení rovněž prohlašuje, že </w:t>
      </w:r>
      <w:r w:rsidRPr="00242513">
        <w:rPr>
          <w:rFonts w:ascii="Cambria" w:hAnsi="Cambria"/>
          <w:b/>
          <w:lang w:eastAsia="cs-CZ"/>
        </w:rPr>
        <w:t>podmínku podle písm. a) splňuje</w:t>
      </w:r>
      <w:r w:rsidR="00BC7C22" w:rsidRPr="00242513">
        <w:rPr>
          <w:rFonts w:ascii="Cambria" w:hAnsi="Cambria"/>
          <w:b/>
          <w:lang w:eastAsia="cs-CZ"/>
        </w:rPr>
        <w:t xml:space="preserve"> </w:t>
      </w:r>
      <w:r w:rsidRPr="00242513">
        <w:rPr>
          <w:rFonts w:ascii="Cambria" w:hAnsi="Cambria"/>
        </w:rPr>
        <w:t>tato právnická osoba,</w:t>
      </w:r>
      <w:r w:rsidR="00BC7C22" w:rsidRPr="00242513">
        <w:rPr>
          <w:rFonts w:ascii="Cambria" w:hAnsi="Cambria"/>
        </w:rPr>
        <w:t xml:space="preserve"> </w:t>
      </w:r>
      <w:r w:rsidRPr="00242513">
        <w:rPr>
          <w:rFonts w:ascii="Cambria" w:hAnsi="Cambria"/>
        </w:rPr>
        <w:t>každý člen statutárního orgánu této právnické osoby a</w:t>
      </w:r>
      <w:r w:rsidR="00BC7C22" w:rsidRPr="00242513">
        <w:rPr>
          <w:rFonts w:ascii="Cambria" w:hAnsi="Cambria"/>
        </w:rPr>
        <w:t xml:space="preserve"> </w:t>
      </w:r>
      <w:r w:rsidRPr="00242513">
        <w:rPr>
          <w:rFonts w:ascii="Cambria" w:hAnsi="Cambria"/>
        </w:rPr>
        <w:t xml:space="preserve">osoba zastupující tuto právnickou osobu v statutárním orgánu účastníka </w:t>
      </w:r>
      <w:r w:rsidR="006A1AEC">
        <w:rPr>
          <w:rFonts w:ascii="Cambria" w:hAnsi="Cambria"/>
          <w:lang w:eastAsia="cs-CZ"/>
        </w:rPr>
        <w:t>výběrového</w:t>
      </w:r>
      <w:r w:rsidRPr="00242513">
        <w:rPr>
          <w:rFonts w:ascii="Cambria" w:hAnsi="Cambria"/>
          <w:lang w:eastAsia="cs-CZ"/>
        </w:rPr>
        <w:t xml:space="preserve"> řízení</w:t>
      </w:r>
      <w:r w:rsidRPr="00242513">
        <w:rPr>
          <w:rFonts w:ascii="Cambria" w:hAnsi="Cambria"/>
        </w:rPr>
        <w:t>.</w:t>
      </w:r>
    </w:p>
    <w:p w:rsidR="00426470" w:rsidRPr="00242513" w:rsidRDefault="00426470" w:rsidP="00426470">
      <w:pPr>
        <w:pStyle w:val="2nesltext"/>
        <w:rPr>
          <w:rFonts w:ascii="Cambria" w:hAnsi="Cambria"/>
        </w:rPr>
      </w:pPr>
      <w:r w:rsidRPr="00242513">
        <w:rPr>
          <w:rFonts w:ascii="Cambria" w:hAnsi="Cambria"/>
          <w:lang w:eastAsia="cs-CZ"/>
        </w:rPr>
        <w:t xml:space="preserve">Účastník </w:t>
      </w:r>
      <w:r w:rsidR="006A1AEC">
        <w:rPr>
          <w:rFonts w:ascii="Cambria" w:hAnsi="Cambria"/>
          <w:lang w:eastAsia="cs-CZ"/>
        </w:rPr>
        <w:t xml:space="preserve">výběrového </w:t>
      </w:r>
      <w:r w:rsidRPr="00242513">
        <w:rPr>
          <w:rFonts w:ascii="Cambria" w:hAnsi="Cambria"/>
          <w:lang w:eastAsia="cs-CZ"/>
        </w:rPr>
        <w:t>řízení</w:t>
      </w:r>
      <w:r w:rsidRPr="00242513">
        <w:rPr>
          <w:rFonts w:ascii="Cambria" w:hAnsi="Cambria"/>
        </w:rPr>
        <w:t xml:space="preserve">, který je pobočkou závodu zahraniční právnické osoby, rovněž prohlašuje, že </w:t>
      </w:r>
      <w:r w:rsidRPr="00242513">
        <w:rPr>
          <w:rFonts w:ascii="Cambria" w:hAnsi="Cambria"/>
          <w:b/>
        </w:rPr>
        <w:t>podmínku podle písm. a) splňuje</w:t>
      </w:r>
      <w:r w:rsidRPr="00242513">
        <w:rPr>
          <w:rFonts w:ascii="Cambria" w:hAnsi="Cambria"/>
        </w:rPr>
        <w:t xml:space="preserve"> tato právnická osoba a vedoucí pobočky závodu.</w:t>
      </w:r>
    </w:p>
    <w:p w:rsidR="007655F1" w:rsidRPr="00242513" w:rsidRDefault="00426470" w:rsidP="00BC7C22">
      <w:pPr>
        <w:pStyle w:val="2nesltext"/>
        <w:keepNext/>
        <w:rPr>
          <w:rFonts w:ascii="Cambria" w:hAnsi="Cambria"/>
        </w:rPr>
      </w:pPr>
      <w:r w:rsidRPr="00242513">
        <w:rPr>
          <w:rFonts w:ascii="Cambria" w:hAnsi="Cambria"/>
          <w:lang w:eastAsia="cs-CZ"/>
        </w:rPr>
        <w:t xml:space="preserve">Účastník </w:t>
      </w:r>
      <w:r w:rsidR="006A1AEC">
        <w:rPr>
          <w:rFonts w:ascii="Cambria" w:hAnsi="Cambria"/>
          <w:lang w:eastAsia="cs-CZ"/>
        </w:rPr>
        <w:t>výběrového</w:t>
      </w:r>
      <w:r w:rsidRPr="00242513">
        <w:rPr>
          <w:rFonts w:ascii="Cambria" w:hAnsi="Cambria"/>
          <w:lang w:eastAsia="cs-CZ"/>
        </w:rPr>
        <w:t xml:space="preserve"> řízení, </w:t>
      </w:r>
      <w:r w:rsidRPr="00242513">
        <w:rPr>
          <w:rFonts w:ascii="Cambria" w:hAnsi="Cambria"/>
        </w:rPr>
        <w:t>který je pobočkou závodu české právnické osoby</w:t>
      </w:r>
      <w:r w:rsidRPr="00242513">
        <w:rPr>
          <w:rFonts w:ascii="Cambria" w:hAnsi="Cambria"/>
          <w:lang w:eastAsia="cs-CZ"/>
        </w:rPr>
        <w:t>, prohlašuje, že</w:t>
      </w:r>
      <w:r w:rsidR="004E74C2" w:rsidRPr="00242513">
        <w:rPr>
          <w:rFonts w:ascii="Cambria" w:hAnsi="Cambria"/>
          <w:lang w:eastAsia="cs-CZ"/>
        </w:rPr>
        <w:t> </w:t>
      </w:r>
      <w:r w:rsidRPr="00242513">
        <w:rPr>
          <w:rFonts w:ascii="Cambria" w:hAnsi="Cambria"/>
          <w:b/>
          <w:lang w:eastAsia="cs-CZ"/>
        </w:rPr>
        <w:t>podmínku podle písm. a) splňuje</w:t>
      </w:r>
      <w:r w:rsidR="00BC7C22" w:rsidRPr="00242513">
        <w:rPr>
          <w:rFonts w:ascii="Cambria" w:hAnsi="Cambria"/>
          <w:b/>
          <w:lang w:eastAsia="cs-CZ"/>
        </w:rPr>
        <w:t xml:space="preserve"> </w:t>
      </w:r>
      <w:r w:rsidRPr="00242513">
        <w:rPr>
          <w:rFonts w:ascii="Cambria" w:hAnsi="Cambria"/>
        </w:rPr>
        <w:t>tato právnická osoba,</w:t>
      </w:r>
      <w:r w:rsidR="00BC7C22" w:rsidRPr="00242513">
        <w:rPr>
          <w:rFonts w:ascii="Cambria" w:hAnsi="Cambria"/>
        </w:rPr>
        <w:t xml:space="preserve"> </w:t>
      </w:r>
      <w:r w:rsidRPr="00242513">
        <w:rPr>
          <w:rFonts w:ascii="Cambria" w:hAnsi="Cambria"/>
        </w:rPr>
        <w:t>každý člen statutárního orgánu této právnické osoby,</w:t>
      </w:r>
      <w:r w:rsidR="00BC7C22" w:rsidRPr="00242513">
        <w:rPr>
          <w:rFonts w:ascii="Cambria" w:hAnsi="Cambria"/>
        </w:rPr>
        <w:t xml:space="preserve"> </w:t>
      </w:r>
      <w:r w:rsidRPr="00242513">
        <w:rPr>
          <w:rFonts w:ascii="Cambria" w:hAnsi="Cambria"/>
        </w:rPr>
        <w:t>osoba zastupující tuto právnickou osobu v statutárním orgánu dodavatele a</w:t>
      </w:r>
      <w:r w:rsidR="00BC7C22" w:rsidRPr="00242513">
        <w:rPr>
          <w:rFonts w:ascii="Cambria" w:hAnsi="Cambria"/>
        </w:rPr>
        <w:t> </w:t>
      </w:r>
      <w:r w:rsidRPr="00242513">
        <w:rPr>
          <w:rFonts w:ascii="Cambria" w:hAnsi="Cambria"/>
        </w:rPr>
        <w:t>vedoucí pobočky závodu.</w:t>
      </w:r>
    </w:p>
    <w:p w:rsidR="00426470" w:rsidRPr="00C70ABA" w:rsidRDefault="00F036F6" w:rsidP="00F036F6">
      <w:pPr>
        <w:pStyle w:val="2margrubrika"/>
        <w:numPr>
          <w:ilvl w:val="0"/>
          <w:numId w:val="31"/>
        </w:numPr>
        <w:rPr>
          <w:rFonts w:ascii="Cambria" w:hAnsi="Cambria"/>
          <w:lang w:eastAsia="cs-CZ"/>
        </w:rPr>
      </w:pPr>
      <w:r w:rsidRPr="00C70ABA">
        <w:rPr>
          <w:rFonts w:ascii="Cambria" w:hAnsi="Cambria"/>
          <w:lang w:eastAsia="cs-CZ"/>
        </w:rPr>
        <w:t>PROFESNÍ ZPŮSOBILOST</w:t>
      </w:r>
    </w:p>
    <w:p w:rsidR="00426470" w:rsidRPr="00C70ABA" w:rsidRDefault="00426470" w:rsidP="006659E8">
      <w:pPr>
        <w:pStyle w:val="2nesltext"/>
        <w:keepNext/>
        <w:rPr>
          <w:rFonts w:ascii="Cambria" w:hAnsi="Cambria"/>
        </w:rPr>
      </w:pPr>
      <w:r w:rsidRPr="00C70ABA">
        <w:rPr>
          <w:rFonts w:ascii="Cambria" w:hAnsi="Cambria"/>
        </w:rPr>
        <w:t>Ve vztahu k </w:t>
      </w:r>
      <w:r w:rsidRPr="00C70ABA">
        <w:rPr>
          <w:rFonts w:ascii="Cambria" w:hAnsi="Cambria"/>
          <w:b/>
        </w:rPr>
        <w:t>profesní způsobilosti</w:t>
      </w:r>
      <w:r w:rsidRPr="00C70ABA">
        <w:rPr>
          <w:rFonts w:ascii="Cambria" w:hAnsi="Cambria"/>
        </w:rPr>
        <w:t xml:space="preserve"> </w:t>
      </w:r>
      <w:r w:rsidRPr="00C70ABA">
        <w:rPr>
          <w:rFonts w:ascii="Cambria" w:hAnsi="Cambria"/>
          <w:lang w:eastAsia="cs-CZ"/>
        </w:rPr>
        <w:t xml:space="preserve">účastník </w:t>
      </w:r>
      <w:r w:rsidR="006A1AEC">
        <w:rPr>
          <w:rFonts w:ascii="Cambria" w:hAnsi="Cambria"/>
          <w:lang w:eastAsia="cs-CZ"/>
        </w:rPr>
        <w:t>výběrového</w:t>
      </w:r>
      <w:r w:rsidRPr="00C70ABA">
        <w:rPr>
          <w:rFonts w:ascii="Cambria" w:hAnsi="Cambria"/>
          <w:lang w:eastAsia="cs-CZ"/>
        </w:rPr>
        <w:t xml:space="preserve"> řízení </w:t>
      </w:r>
      <w:r w:rsidRPr="00C70ABA">
        <w:rPr>
          <w:rFonts w:ascii="Cambria" w:hAnsi="Cambria"/>
        </w:rPr>
        <w:t>prohlašuje, že</w:t>
      </w:r>
      <w:r w:rsidR="003036E9" w:rsidRPr="00C70ABA">
        <w:rPr>
          <w:rFonts w:ascii="Cambria" w:hAnsi="Cambria"/>
        </w:rPr>
        <w:t xml:space="preserve"> </w:t>
      </w:r>
      <w:r w:rsidRPr="00C70ABA">
        <w:rPr>
          <w:rFonts w:ascii="Cambria" w:hAnsi="Cambria"/>
        </w:rPr>
        <w:t>je zapsán v obchodním rejstříku nebo jiné obdobné evidenci, pokud jiný právní předpis zápis do</w:t>
      </w:r>
      <w:r w:rsidR="003036E9" w:rsidRPr="00C70ABA">
        <w:rPr>
          <w:rFonts w:ascii="Cambria" w:hAnsi="Cambria"/>
        </w:rPr>
        <w:t> </w:t>
      </w:r>
      <w:r w:rsidRPr="00C70ABA">
        <w:rPr>
          <w:rFonts w:ascii="Cambria" w:hAnsi="Cambria"/>
        </w:rPr>
        <w:t>takové evidence vyžaduje.</w:t>
      </w:r>
    </w:p>
    <w:p w:rsidR="00426470" w:rsidRPr="00804BF2" w:rsidRDefault="00426470" w:rsidP="006659E8">
      <w:pPr>
        <w:pStyle w:val="2nesltext"/>
        <w:keepNext/>
        <w:rPr>
          <w:rFonts w:ascii="Cambria" w:hAnsi="Cambria"/>
        </w:rPr>
      </w:pPr>
      <w:r w:rsidRPr="00804BF2">
        <w:rPr>
          <w:rFonts w:ascii="Cambria" w:hAnsi="Cambria"/>
        </w:rPr>
        <w:t>Ve vztahu k </w:t>
      </w:r>
      <w:r w:rsidRPr="00804BF2">
        <w:rPr>
          <w:rFonts w:ascii="Cambria" w:hAnsi="Cambria"/>
          <w:b/>
        </w:rPr>
        <w:t>profesní způsobilosti</w:t>
      </w:r>
      <w:r w:rsidRPr="00804BF2">
        <w:rPr>
          <w:rFonts w:ascii="Cambria" w:hAnsi="Cambria"/>
        </w:rPr>
        <w:t xml:space="preserve"> </w:t>
      </w:r>
      <w:r w:rsidRPr="00804BF2">
        <w:rPr>
          <w:rFonts w:ascii="Cambria" w:hAnsi="Cambria"/>
          <w:b/>
        </w:rPr>
        <w:t xml:space="preserve">podle </w:t>
      </w:r>
      <w:r w:rsidRPr="00804BF2">
        <w:rPr>
          <w:rFonts w:ascii="Cambria" w:hAnsi="Cambria"/>
          <w:lang w:eastAsia="cs-CZ"/>
        </w:rPr>
        <w:t xml:space="preserve">účastník </w:t>
      </w:r>
      <w:r w:rsidR="006A1AEC">
        <w:rPr>
          <w:rFonts w:ascii="Cambria" w:hAnsi="Cambria"/>
          <w:lang w:eastAsia="cs-CZ"/>
        </w:rPr>
        <w:t>výběrového</w:t>
      </w:r>
      <w:r w:rsidRPr="00804BF2">
        <w:rPr>
          <w:rFonts w:ascii="Cambria" w:hAnsi="Cambria"/>
          <w:lang w:eastAsia="cs-CZ"/>
        </w:rPr>
        <w:t xml:space="preserve"> řízení </w:t>
      </w:r>
      <w:r w:rsidRPr="00804BF2">
        <w:rPr>
          <w:rFonts w:ascii="Cambria" w:hAnsi="Cambria"/>
        </w:rPr>
        <w:t>prohlašuje, že</w:t>
      </w:r>
      <w:r w:rsidR="00980A81" w:rsidRPr="00804BF2">
        <w:rPr>
          <w:rFonts w:ascii="Cambria" w:hAnsi="Cambria"/>
        </w:rPr>
        <w:t xml:space="preserve"> </w:t>
      </w:r>
      <w:r w:rsidRPr="00804BF2">
        <w:rPr>
          <w:rFonts w:ascii="Cambria" w:hAnsi="Cambria"/>
        </w:rPr>
        <w:t>je oprávněn podnikat v rozsahu odpovídajícímu předmětu veřejn</w:t>
      </w:r>
      <w:r w:rsidR="00980A81" w:rsidRPr="00804BF2">
        <w:rPr>
          <w:rFonts w:ascii="Cambria" w:hAnsi="Cambria"/>
        </w:rPr>
        <w:t>é zakáz</w:t>
      </w:r>
      <w:r w:rsidRPr="00804BF2">
        <w:rPr>
          <w:rFonts w:ascii="Cambria" w:hAnsi="Cambria"/>
        </w:rPr>
        <w:t>k</w:t>
      </w:r>
      <w:r w:rsidR="00980A81" w:rsidRPr="00804BF2">
        <w:rPr>
          <w:rFonts w:ascii="Cambria" w:hAnsi="Cambria"/>
        </w:rPr>
        <w:t>y</w:t>
      </w:r>
      <w:r w:rsidRPr="00804BF2">
        <w:rPr>
          <w:rFonts w:ascii="Cambria" w:hAnsi="Cambria"/>
        </w:rPr>
        <w:t>, pokud jiné právní předpisy takové oprávnění vyžadují, tj. ž</w:t>
      </w:r>
      <w:r w:rsidR="003E6172" w:rsidRPr="00804BF2">
        <w:rPr>
          <w:rFonts w:ascii="Cambria" w:hAnsi="Cambria"/>
        </w:rPr>
        <w:t>e</w:t>
      </w:r>
      <w:r w:rsidRPr="00804BF2">
        <w:rPr>
          <w:rFonts w:ascii="Cambria" w:hAnsi="Cambria"/>
        </w:rPr>
        <w:t xml:space="preserve"> má</w:t>
      </w:r>
      <w:r w:rsidR="003B2B49" w:rsidRPr="00804BF2">
        <w:rPr>
          <w:rFonts w:ascii="Cambria" w:hAnsi="Cambria"/>
        </w:rPr>
        <w:t xml:space="preserve"> toto živnostenské oprávnění</w:t>
      </w:r>
      <w:r w:rsidRPr="00804BF2">
        <w:rPr>
          <w:rFonts w:ascii="Cambria" w:hAnsi="Cambria"/>
        </w:rPr>
        <w:t>:</w:t>
      </w:r>
    </w:p>
    <w:p w:rsidR="00FC7435" w:rsidRPr="00FC7435" w:rsidRDefault="009C5221" w:rsidP="00FC7435">
      <w:pPr>
        <w:pStyle w:val="Nadpis4"/>
        <w:numPr>
          <w:ilvl w:val="0"/>
          <w:numId w:val="0"/>
        </w:numPr>
        <w:spacing w:after="0"/>
        <w:rPr>
          <w:rFonts w:asciiTheme="majorHAnsi" w:hAnsiTheme="majorHAnsi"/>
          <w:sz w:val="22"/>
          <w:szCs w:val="22"/>
          <w:u w:val="single"/>
        </w:rPr>
      </w:pPr>
      <w:r w:rsidRPr="00FC7435">
        <w:rPr>
          <w:b/>
          <w:sz w:val="22"/>
          <w:u w:val="single"/>
        </w:rPr>
        <w:t xml:space="preserve">Projektová činnost ve výstavbě </w:t>
      </w:r>
      <w:r w:rsidR="00FC7435" w:rsidRPr="00FC7435">
        <w:rPr>
          <w:rFonts w:asciiTheme="majorHAnsi" w:hAnsiTheme="majorHAnsi"/>
          <w:b/>
          <w:sz w:val="22"/>
          <w:szCs w:val="22"/>
          <w:u w:val="single"/>
        </w:rPr>
        <w:t>a výkon zeměměřických činností</w:t>
      </w:r>
    </w:p>
    <w:p w:rsidR="009C5221" w:rsidRDefault="009C5221" w:rsidP="0022371C">
      <w:pPr>
        <w:autoSpaceDE w:val="0"/>
        <w:autoSpaceDN w:val="0"/>
        <w:adjustRightInd w:val="0"/>
        <w:spacing w:after="0" w:line="240" w:lineRule="auto"/>
        <w:rPr>
          <w:sz w:val="22"/>
        </w:rPr>
      </w:pPr>
    </w:p>
    <w:p w:rsidR="0050138A" w:rsidRDefault="001246EF" w:rsidP="0022371C">
      <w:pPr>
        <w:autoSpaceDE w:val="0"/>
        <w:autoSpaceDN w:val="0"/>
        <w:adjustRightInd w:val="0"/>
        <w:spacing w:after="0" w:line="240" w:lineRule="auto"/>
        <w:rPr>
          <w:sz w:val="22"/>
        </w:rPr>
      </w:pPr>
      <w:r w:rsidRPr="005F5B38">
        <w:rPr>
          <w:sz w:val="22"/>
        </w:rPr>
        <w:t xml:space="preserve">Účastník </w:t>
      </w:r>
      <w:r w:rsidR="00634B92">
        <w:rPr>
          <w:sz w:val="22"/>
        </w:rPr>
        <w:t xml:space="preserve">výběrového </w:t>
      </w:r>
      <w:r w:rsidRPr="005F5B38">
        <w:rPr>
          <w:sz w:val="22"/>
        </w:rPr>
        <w:t>řízení čestně</w:t>
      </w:r>
      <w:r w:rsidR="0050138A" w:rsidRPr="005F5B38">
        <w:rPr>
          <w:sz w:val="22"/>
        </w:rPr>
        <w:t xml:space="preserve"> prohlašuje, že splňuje </w:t>
      </w:r>
      <w:r w:rsidRPr="005F5B38">
        <w:rPr>
          <w:sz w:val="22"/>
        </w:rPr>
        <w:t>i veškeré další</w:t>
      </w:r>
      <w:r w:rsidR="0050138A" w:rsidRPr="005F5B38">
        <w:rPr>
          <w:sz w:val="22"/>
        </w:rPr>
        <w:t xml:space="preserve"> </w:t>
      </w:r>
      <w:r w:rsidR="00EA496A" w:rsidRPr="005F5B38">
        <w:rPr>
          <w:sz w:val="22"/>
        </w:rPr>
        <w:t xml:space="preserve">kvalifikační předpoklady </w:t>
      </w:r>
      <w:r w:rsidR="0050138A" w:rsidRPr="005F5B38">
        <w:rPr>
          <w:sz w:val="22"/>
        </w:rPr>
        <w:t>požadovan</w:t>
      </w:r>
      <w:r w:rsidR="00EA496A" w:rsidRPr="005F5B38">
        <w:rPr>
          <w:sz w:val="22"/>
        </w:rPr>
        <w:t>é</w:t>
      </w:r>
      <w:r w:rsidR="00CC5570" w:rsidRPr="005F5B38">
        <w:rPr>
          <w:sz w:val="22"/>
        </w:rPr>
        <w:t xml:space="preserve"> </w:t>
      </w:r>
      <w:r w:rsidR="0050138A" w:rsidRPr="005F5B38">
        <w:rPr>
          <w:sz w:val="22"/>
        </w:rPr>
        <w:t>zadavatelem v zadávací dokumentaci pro předmětnou veřejnou zakázku.</w:t>
      </w:r>
    </w:p>
    <w:p w:rsidR="00CD1779" w:rsidRDefault="00CD1779" w:rsidP="0022371C">
      <w:pPr>
        <w:autoSpaceDE w:val="0"/>
        <w:autoSpaceDN w:val="0"/>
        <w:adjustRightInd w:val="0"/>
        <w:spacing w:after="0" w:line="240" w:lineRule="auto"/>
        <w:rPr>
          <w:sz w:val="22"/>
        </w:rPr>
      </w:pPr>
    </w:p>
    <w:p w:rsidR="00CD1779" w:rsidRPr="00C70ABA" w:rsidRDefault="00CD1779" w:rsidP="00CD1779">
      <w:pPr>
        <w:pStyle w:val="2margrubrika"/>
        <w:numPr>
          <w:ilvl w:val="0"/>
          <w:numId w:val="31"/>
        </w:numPr>
        <w:rPr>
          <w:rFonts w:ascii="Cambria" w:hAnsi="Cambria"/>
          <w:lang w:eastAsia="cs-CZ"/>
        </w:rPr>
      </w:pPr>
      <w:r>
        <w:rPr>
          <w:rFonts w:ascii="Cambria" w:hAnsi="Cambria"/>
          <w:lang w:eastAsia="cs-CZ"/>
        </w:rPr>
        <w:t>TECHNICKÁ KVALIFIKACE</w:t>
      </w:r>
    </w:p>
    <w:p w:rsidR="00FC7435" w:rsidRDefault="00FC7435" w:rsidP="00CD1779">
      <w:pPr>
        <w:pStyle w:val="Nadpis3"/>
        <w:numPr>
          <w:ilvl w:val="0"/>
          <w:numId w:val="0"/>
        </w:numPr>
        <w:rPr>
          <w:sz w:val="22"/>
          <w:szCs w:val="22"/>
        </w:rPr>
      </w:pPr>
      <w:r>
        <w:rPr>
          <w:sz w:val="22"/>
          <w:szCs w:val="22"/>
        </w:rPr>
        <w:t xml:space="preserve">A) </w:t>
      </w:r>
      <w:r w:rsidR="00CD1779">
        <w:rPr>
          <w:sz w:val="22"/>
          <w:szCs w:val="22"/>
        </w:rPr>
        <w:t>Ve vztahu k technické kvalifikaci účastník výběrového říze</w:t>
      </w:r>
      <w:r>
        <w:rPr>
          <w:sz w:val="22"/>
          <w:szCs w:val="22"/>
        </w:rPr>
        <w:t>ní prohlašuje, že v uplynulých 5</w:t>
      </w:r>
      <w:r w:rsidR="00CD1779">
        <w:rPr>
          <w:sz w:val="22"/>
          <w:szCs w:val="22"/>
        </w:rPr>
        <w:t xml:space="preserve"> letech před zahájením veřejné zakázky realizoval</w:t>
      </w:r>
      <w:r>
        <w:rPr>
          <w:sz w:val="22"/>
          <w:szCs w:val="22"/>
        </w:rPr>
        <w:t>:</w:t>
      </w:r>
      <w:r w:rsidR="00CD1779">
        <w:rPr>
          <w:sz w:val="22"/>
          <w:szCs w:val="22"/>
        </w:rPr>
        <w:t xml:space="preserve"> </w:t>
      </w:r>
    </w:p>
    <w:p w:rsidR="00FC7435" w:rsidRPr="00E868C8" w:rsidRDefault="00FC7435" w:rsidP="00FC7435">
      <w:pPr>
        <w:pStyle w:val="Odstavecseseznamem"/>
        <w:numPr>
          <w:ilvl w:val="0"/>
          <w:numId w:val="34"/>
        </w:numPr>
        <w:autoSpaceDE w:val="0"/>
        <w:autoSpaceDN w:val="0"/>
        <w:adjustRightInd w:val="0"/>
        <w:spacing w:before="240" w:after="60"/>
        <w:rPr>
          <w:rFonts w:asciiTheme="majorHAnsi" w:hAnsiTheme="majorHAnsi"/>
          <w:sz w:val="22"/>
        </w:rPr>
      </w:pPr>
      <w:r>
        <w:rPr>
          <w:rFonts w:asciiTheme="majorHAnsi" w:hAnsiTheme="majorHAnsi"/>
          <w:sz w:val="22"/>
        </w:rPr>
        <w:t xml:space="preserve">min. 4 </w:t>
      </w:r>
      <w:r w:rsidRPr="00E868C8">
        <w:rPr>
          <w:rFonts w:asciiTheme="majorHAnsi" w:hAnsiTheme="majorHAnsi"/>
          <w:sz w:val="22"/>
        </w:rPr>
        <w:t>referenčních zakázek na služby, jejichž předmětem bylo zpracování projektové dokumentace ve stupních DÚR, DSP pro realizaci stavby typologicky zařazené jako stavba občanské vybavenosti,</w:t>
      </w:r>
    </w:p>
    <w:p w:rsidR="00FC7435" w:rsidRPr="00E868C8" w:rsidRDefault="00FC7435" w:rsidP="00FC7435">
      <w:pPr>
        <w:pStyle w:val="Odstavecseseznamem"/>
        <w:numPr>
          <w:ilvl w:val="0"/>
          <w:numId w:val="34"/>
        </w:numPr>
        <w:autoSpaceDE w:val="0"/>
        <w:autoSpaceDN w:val="0"/>
        <w:adjustRightInd w:val="0"/>
        <w:spacing w:before="240" w:after="60"/>
        <w:rPr>
          <w:rFonts w:asciiTheme="majorHAnsi" w:hAnsiTheme="majorHAnsi"/>
          <w:sz w:val="22"/>
        </w:rPr>
      </w:pPr>
      <w:r w:rsidRPr="00E868C8">
        <w:rPr>
          <w:rFonts w:asciiTheme="majorHAnsi" w:hAnsiTheme="majorHAnsi"/>
          <w:sz w:val="22"/>
        </w:rPr>
        <w:t xml:space="preserve">min. 2 referenčních zakázek, jejichž předmětem bylo zpracování projektové dokumentace související se stavbami občanské vybavenosti obsahující </w:t>
      </w:r>
      <w:proofErr w:type="spellStart"/>
      <w:r w:rsidRPr="00E868C8">
        <w:rPr>
          <w:rFonts w:asciiTheme="majorHAnsi" w:hAnsiTheme="majorHAnsi"/>
          <w:sz w:val="22"/>
        </w:rPr>
        <w:t>velkorozponovou</w:t>
      </w:r>
      <w:proofErr w:type="spellEnd"/>
      <w:r w:rsidRPr="00E868C8">
        <w:rPr>
          <w:rFonts w:asciiTheme="majorHAnsi" w:hAnsiTheme="majorHAnsi"/>
          <w:sz w:val="22"/>
        </w:rPr>
        <w:t xml:space="preserve"> lepenou dřevěnou konstrukci s minimálním rozponem mezi podporami </w:t>
      </w:r>
      <w:r w:rsidR="00051833">
        <w:rPr>
          <w:rFonts w:asciiTheme="majorHAnsi" w:hAnsiTheme="majorHAnsi"/>
          <w:sz w:val="22"/>
        </w:rPr>
        <w:t>5</w:t>
      </w:r>
      <w:bookmarkStart w:id="3" w:name="_GoBack"/>
      <w:bookmarkEnd w:id="3"/>
      <w:r w:rsidRPr="00E868C8">
        <w:rPr>
          <w:rFonts w:asciiTheme="majorHAnsi" w:hAnsiTheme="majorHAnsi"/>
          <w:sz w:val="22"/>
        </w:rPr>
        <w:t xml:space="preserve"> metrů </w:t>
      </w:r>
    </w:p>
    <w:p w:rsidR="00FC7435" w:rsidRPr="00E868C8" w:rsidRDefault="00FC7435" w:rsidP="00FC7435">
      <w:pPr>
        <w:pStyle w:val="Odstavecseseznamem"/>
        <w:numPr>
          <w:ilvl w:val="0"/>
          <w:numId w:val="34"/>
        </w:numPr>
        <w:autoSpaceDE w:val="0"/>
        <w:autoSpaceDN w:val="0"/>
        <w:adjustRightInd w:val="0"/>
        <w:spacing w:before="240" w:after="60"/>
        <w:rPr>
          <w:rFonts w:asciiTheme="majorHAnsi" w:hAnsiTheme="majorHAnsi"/>
          <w:sz w:val="22"/>
        </w:rPr>
      </w:pPr>
      <w:r w:rsidRPr="00E868C8">
        <w:rPr>
          <w:rFonts w:asciiTheme="majorHAnsi" w:hAnsiTheme="majorHAnsi"/>
          <w:sz w:val="22"/>
        </w:rPr>
        <w:t>min. 2 referenčních zakázek na služby, jejichž předmětem bylo zpracování projektové dokumentace ve stupních DÚR, DSP pro realizaci stavby pro oblast školství kde výše celkových nákladů na realizaci dané stavby činila minimálně 15 000 000,- Kč bez DPH u každé z těchto referenčních zakázek</w:t>
      </w:r>
    </w:p>
    <w:p w:rsidR="00FC7435" w:rsidRPr="00E868C8" w:rsidRDefault="00FC7435" w:rsidP="00FC7435">
      <w:pPr>
        <w:pStyle w:val="Odstavecseseznamem"/>
        <w:numPr>
          <w:ilvl w:val="0"/>
          <w:numId w:val="34"/>
        </w:numPr>
        <w:autoSpaceDE w:val="0"/>
        <w:autoSpaceDN w:val="0"/>
        <w:adjustRightInd w:val="0"/>
        <w:spacing w:before="240" w:after="60"/>
        <w:rPr>
          <w:rFonts w:asciiTheme="majorHAnsi" w:hAnsiTheme="majorHAnsi"/>
          <w:sz w:val="22"/>
        </w:rPr>
      </w:pPr>
      <w:r w:rsidRPr="00E868C8">
        <w:rPr>
          <w:rFonts w:asciiTheme="majorHAnsi" w:hAnsiTheme="majorHAnsi"/>
          <w:sz w:val="22"/>
        </w:rPr>
        <w:lastRenderedPageBreak/>
        <w:t>min. 2 referenčních zakázek na služby, jejichž předmětem bylo zpracování projektové dokumentace ve stupních DÚR, DSP pro realizaci halové stavby kde výše celkových nákladů na realizaci dané stavby činila minimálně 45 000 000,- Kč bez DPH u každé z těchto referenčních zakázek</w:t>
      </w:r>
    </w:p>
    <w:p w:rsidR="00FC7435" w:rsidRPr="00E868C8" w:rsidRDefault="00FC7435" w:rsidP="00FC7435">
      <w:pPr>
        <w:autoSpaceDE w:val="0"/>
        <w:autoSpaceDN w:val="0"/>
        <w:adjustRightInd w:val="0"/>
        <w:spacing w:before="240" w:after="60"/>
        <w:rPr>
          <w:rFonts w:asciiTheme="majorHAnsi" w:hAnsiTheme="majorHAnsi"/>
          <w:b/>
          <w:sz w:val="22"/>
        </w:rPr>
      </w:pPr>
      <w:r w:rsidRPr="00E868C8">
        <w:rPr>
          <w:rFonts w:asciiTheme="majorHAnsi" w:hAnsiTheme="majorHAnsi"/>
          <w:b/>
          <w:sz w:val="22"/>
        </w:rPr>
        <w:t xml:space="preserve">Veškeré výše uvedené služby byly poskytnuty a dokončeny za posledních 5 let před zahájením veřejné zakázky. Zadavatel umožňuje v rámci jedné zakázky prokázat více výše uvedených technických kvalifikačních předpokladů. Akceptovány budou služby, u nichž došlo k vydání pravomocného stavebního povolení </w:t>
      </w:r>
    </w:p>
    <w:p w:rsidR="00D41D28" w:rsidRPr="00D41D28" w:rsidRDefault="00FC7435" w:rsidP="00D41D28">
      <w:pPr>
        <w:autoSpaceDE w:val="0"/>
        <w:autoSpaceDN w:val="0"/>
        <w:adjustRightInd w:val="0"/>
        <w:spacing w:after="0" w:line="240" w:lineRule="auto"/>
        <w:rPr>
          <w:rFonts w:asciiTheme="majorHAnsi" w:hAnsiTheme="majorHAnsi"/>
          <w:sz w:val="22"/>
        </w:rPr>
      </w:pPr>
      <w:r>
        <w:rPr>
          <w:sz w:val="22"/>
        </w:rPr>
        <w:t>B)</w:t>
      </w:r>
      <w:r w:rsidR="00D41D28">
        <w:rPr>
          <w:sz w:val="22"/>
        </w:rPr>
        <w:t xml:space="preserve"> Dodavatel tímto prohlašuje, že </w:t>
      </w:r>
      <w:r w:rsidR="00D41D28">
        <w:rPr>
          <w:rFonts w:asciiTheme="majorHAnsi" w:hAnsiTheme="majorHAnsi"/>
          <w:sz w:val="22"/>
        </w:rPr>
        <w:t>splňuje technickou kvalifikaci</w:t>
      </w:r>
      <w:r w:rsidR="00D41D28" w:rsidRPr="00E868C8">
        <w:rPr>
          <w:rFonts w:asciiTheme="majorHAnsi" w:hAnsiTheme="majorHAnsi"/>
          <w:sz w:val="22"/>
        </w:rPr>
        <w:t xml:space="preserve"> dle §79 odst</w:t>
      </w:r>
      <w:r w:rsidR="00D41D28">
        <w:rPr>
          <w:rFonts w:asciiTheme="majorHAnsi" w:hAnsiTheme="majorHAnsi"/>
          <w:sz w:val="22"/>
        </w:rPr>
        <w:t xml:space="preserve">. </w:t>
      </w:r>
      <w:r w:rsidR="00D41D28" w:rsidRPr="00E868C8">
        <w:rPr>
          <w:rFonts w:asciiTheme="majorHAnsi" w:hAnsiTheme="majorHAnsi"/>
          <w:sz w:val="22"/>
        </w:rPr>
        <w:t xml:space="preserve">2 písm. c) a d) </w:t>
      </w:r>
      <w:r w:rsidR="00D41D28">
        <w:rPr>
          <w:rFonts w:asciiTheme="majorHAnsi" w:hAnsiTheme="majorHAnsi"/>
          <w:sz w:val="22"/>
        </w:rPr>
        <w:t>zákon, tedy že disponuje realizačním týmem, který obsahuje min. 3 osoby, a to:</w:t>
      </w:r>
    </w:p>
    <w:p w:rsidR="00D41D28" w:rsidRPr="00C046B4" w:rsidRDefault="00D41D28" w:rsidP="00D41D28">
      <w:pPr>
        <w:autoSpaceDE w:val="0"/>
        <w:autoSpaceDN w:val="0"/>
        <w:adjustRightInd w:val="0"/>
        <w:spacing w:after="0" w:line="240" w:lineRule="auto"/>
        <w:ind w:firstLine="708"/>
        <w:jc w:val="left"/>
        <w:rPr>
          <w:rFonts w:asciiTheme="majorHAnsi" w:hAnsiTheme="majorHAnsi" w:cs="Calibri"/>
          <w:sz w:val="22"/>
          <w:lang w:eastAsia="cs-CZ"/>
        </w:rPr>
      </w:pPr>
      <w:r w:rsidRPr="00C046B4">
        <w:rPr>
          <w:rFonts w:asciiTheme="majorHAnsi" w:hAnsiTheme="majorHAnsi" w:cs="Calibri"/>
          <w:sz w:val="22"/>
          <w:lang w:eastAsia="cs-CZ"/>
        </w:rPr>
        <w:t>a) Hlavní projektant nebo též hlavní inženýr projektu (HIP);</w:t>
      </w:r>
    </w:p>
    <w:p w:rsidR="00D41D28" w:rsidRPr="00C046B4" w:rsidRDefault="00D41D28" w:rsidP="00D41D28">
      <w:pPr>
        <w:autoSpaceDE w:val="0"/>
        <w:autoSpaceDN w:val="0"/>
        <w:adjustRightInd w:val="0"/>
        <w:spacing w:after="0" w:line="240" w:lineRule="auto"/>
        <w:ind w:firstLine="708"/>
        <w:jc w:val="left"/>
        <w:rPr>
          <w:rFonts w:asciiTheme="majorHAnsi" w:hAnsiTheme="majorHAnsi" w:cs="Calibri"/>
          <w:sz w:val="22"/>
          <w:lang w:eastAsia="cs-CZ"/>
        </w:rPr>
      </w:pPr>
      <w:r w:rsidRPr="00C046B4">
        <w:rPr>
          <w:rFonts w:asciiTheme="majorHAnsi" w:hAnsiTheme="majorHAnsi" w:cs="Calibri"/>
          <w:sz w:val="22"/>
          <w:lang w:eastAsia="cs-CZ"/>
        </w:rPr>
        <w:t>b) Statik se zkušeností se statikou dřevěných konstrukcí;</w:t>
      </w:r>
    </w:p>
    <w:p w:rsidR="00D41D28" w:rsidRDefault="00D41D28" w:rsidP="00D41D28">
      <w:pPr>
        <w:autoSpaceDE w:val="0"/>
        <w:autoSpaceDN w:val="0"/>
        <w:adjustRightInd w:val="0"/>
        <w:spacing w:after="0" w:line="240" w:lineRule="auto"/>
        <w:ind w:firstLine="708"/>
        <w:rPr>
          <w:rFonts w:asciiTheme="majorHAnsi" w:hAnsiTheme="majorHAnsi" w:cs="Calibri"/>
          <w:sz w:val="22"/>
          <w:lang w:eastAsia="cs-CZ"/>
        </w:rPr>
      </w:pPr>
      <w:r w:rsidRPr="00C046B4">
        <w:rPr>
          <w:rFonts w:asciiTheme="majorHAnsi" w:hAnsiTheme="majorHAnsi" w:cs="Calibri"/>
          <w:sz w:val="22"/>
          <w:lang w:eastAsia="cs-CZ"/>
        </w:rPr>
        <w:t>c) Specialista strojních technologií</w:t>
      </w:r>
      <w:r>
        <w:rPr>
          <w:rFonts w:asciiTheme="majorHAnsi" w:hAnsiTheme="majorHAnsi" w:cs="Calibri"/>
          <w:sz w:val="22"/>
          <w:lang w:eastAsia="cs-CZ"/>
        </w:rPr>
        <w:t xml:space="preserve">. </w:t>
      </w:r>
    </w:p>
    <w:p w:rsidR="00D41D28" w:rsidRDefault="00D41D28" w:rsidP="00D41D28">
      <w:pPr>
        <w:pStyle w:val="Nadpis4"/>
        <w:numPr>
          <w:ilvl w:val="0"/>
          <w:numId w:val="0"/>
        </w:numPr>
        <w:rPr>
          <w:rFonts w:asciiTheme="majorHAnsi" w:hAnsiTheme="majorHAnsi" w:cs="Calibri"/>
          <w:sz w:val="22"/>
          <w:szCs w:val="22"/>
          <w:lang w:eastAsia="cs-CZ"/>
        </w:rPr>
      </w:pPr>
      <w:r>
        <w:rPr>
          <w:rFonts w:asciiTheme="majorHAnsi" w:hAnsiTheme="majorHAnsi" w:cs="Calibri"/>
          <w:sz w:val="22"/>
          <w:szCs w:val="22"/>
          <w:lang w:eastAsia="cs-CZ"/>
        </w:rPr>
        <w:t xml:space="preserve">Účastník prohlašuje, že disponuje </w:t>
      </w:r>
      <w:r w:rsidRPr="00C046B4">
        <w:rPr>
          <w:rFonts w:asciiTheme="majorHAnsi" w:hAnsiTheme="majorHAnsi" w:cs="Calibri"/>
          <w:sz w:val="22"/>
          <w:szCs w:val="22"/>
          <w:lang w:eastAsia="cs-CZ"/>
        </w:rPr>
        <w:t xml:space="preserve">osvědčení o vzdělání a odborné kvalifikaci vztahující se k požadovaným dodávkám, službám nebo stavebním pracím, a to jak ve vztahu k fyzickým osobám, které mohou dodávky, služby nebo stavební práce poskytovat, tak ve vztahu k jejich vedoucím pracovníkům: </w:t>
      </w:r>
    </w:p>
    <w:p w:rsidR="00D41D28" w:rsidRPr="00D41D28" w:rsidRDefault="00D41D28" w:rsidP="00D41D28">
      <w:pPr>
        <w:pStyle w:val="Nadpis4"/>
        <w:numPr>
          <w:ilvl w:val="0"/>
          <w:numId w:val="0"/>
        </w:numPr>
        <w:ind w:left="864" w:hanging="864"/>
        <w:rPr>
          <w:rFonts w:asciiTheme="majorHAnsi" w:hAnsiTheme="majorHAnsi" w:cs="Calibri"/>
          <w:sz w:val="22"/>
          <w:szCs w:val="22"/>
          <w:lang w:eastAsia="cs-CZ"/>
        </w:rPr>
      </w:pPr>
      <w:r>
        <w:rPr>
          <w:rFonts w:asciiTheme="majorHAnsi" w:hAnsiTheme="majorHAnsi" w:cs="Calibri"/>
          <w:b/>
          <w:sz w:val="22"/>
          <w:lang w:eastAsia="cs-CZ"/>
        </w:rPr>
        <w:t xml:space="preserve">a) </w:t>
      </w:r>
      <w:r w:rsidRPr="00D41D28">
        <w:rPr>
          <w:rFonts w:asciiTheme="majorHAnsi" w:hAnsiTheme="majorHAnsi" w:cs="Calibri"/>
          <w:b/>
          <w:sz w:val="22"/>
          <w:lang w:eastAsia="cs-CZ"/>
        </w:rPr>
        <w:t>Kvalifikaci pro osobou Hlavního projektanta (HIP)</w:t>
      </w:r>
      <w:r w:rsidRPr="00D41D28">
        <w:rPr>
          <w:rFonts w:asciiTheme="majorHAnsi" w:hAnsiTheme="majorHAnsi" w:cs="Calibri"/>
          <w:sz w:val="22"/>
          <w:lang w:eastAsia="cs-CZ"/>
        </w:rPr>
        <w:t xml:space="preserve"> takto:</w:t>
      </w:r>
    </w:p>
    <w:p w:rsidR="00D41D28" w:rsidRDefault="00D41D28" w:rsidP="00D41D28">
      <w:pPr>
        <w:pStyle w:val="Nadpis4"/>
        <w:numPr>
          <w:ilvl w:val="1"/>
          <w:numId w:val="42"/>
        </w:numPr>
        <w:rPr>
          <w:rFonts w:asciiTheme="majorHAnsi" w:hAnsiTheme="majorHAnsi" w:cs="Calibri"/>
          <w:sz w:val="22"/>
          <w:lang w:eastAsia="cs-CZ"/>
        </w:rPr>
      </w:pPr>
      <w:r w:rsidRPr="00D41D28">
        <w:rPr>
          <w:rFonts w:asciiTheme="majorHAnsi" w:hAnsiTheme="majorHAnsi" w:cs="Calibri"/>
          <w:sz w:val="22"/>
          <w:lang w:eastAsia="cs-CZ"/>
        </w:rPr>
        <w:t xml:space="preserve"> autorizovaný technik v oboru pozemní stavby § 5 odst. 3 písm. </w:t>
      </w:r>
      <w:r>
        <w:rPr>
          <w:rFonts w:asciiTheme="majorHAnsi" w:hAnsiTheme="majorHAnsi" w:cs="Calibri"/>
          <w:sz w:val="22"/>
          <w:lang w:eastAsia="cs-CZ"/>
        </w:rPr>
        <w:t xml:space="preserve">a) zákona č. 360/1992 Sb., </w:t>
      </w:r>
      <w:r w:rsidRPr="00D41D28">
        <w:rPr>
          <w:rFonts w:asciiTheme="majorHAnsi" w:hAnsiTheme="majorHAnsi" w:cs="Calibri"/>
          <w:sz w:val="22"/>
          <w:lang w:eastAsia="cs-CZ"/>
        </w:rPr>
        <w:t>o výkonu povolání autorizovaných architektů a o výkonu povolání autorizovaných inženýrů a techniků činných ve výstavbě, ve znění pozdějších předpisů</w:t>
      </w:r>
      <w:r>
        <w:rPr>
          <w:rFonts w:asciiTheme="majorHAnsi" w:hAnsiTheme="majorHAnsi" w:cs="Calibri"/>
          <w:sz w:val="22"/>
          <w:lang w:eastAsia="cs-CZ"/>
        </w:rPr>
        <w:t xml:space="preserve"> (dále jen „</w:t>
      </w:r>
      <w:r w:rsidRPr="00D41D28">
        <w:rPr>
          <w:rFonts w:asciiTheme="majorHAnsi" w:hAnsiTheme="majorHAnsi" w:cs="Calibri"/>
          <w:i/>
          <w:sz w:val="22"/>
          <w:lang w:eastAsia="cs-CZ"/>
        </w:rPr>
        <w:t>autorizační zákona</w:t>
      </w:r>
      <w:r>
        <w:rPr>
          <w:rFonts w:asciiTheme="majorHAnsi" w:hAnsiTheme="majorHAnsi" w:cs="Calibri"/>
          <w:sz w:val="22"/>
          <w:lang w:eastAsia="cs-CZ"/>
        </w:rPr>
        <w:t>“)</w:t>
      </w:r>
      <w:r w:rsidRPr="00D41D28">
        <w:rPr>
          <w:rFonts w:asciiTheme="majorHAnsi" w:hAnsiTheme="majorHAnsi" w:cs="Calibri"/>
          <w:sz w:val="22"/>
          <w:lang w:eastAsia="cs-CZ"/>
        </w:rPr>
        <w:t>, či jejich ekvivalentu nebo autorizovaný architekt zapsán v evidenci autorizovaných osob vedené ČKA v oboru architektura ve smyslu dle § 4 odst. 2 písm. a) autorizačníh</w:t>
      </w:r>
      <w:r>
        <w:rPr>
          <w:rFonts w:asciiTheme="majorHAnsi" w:hAnsiTheme="majorHAnsi" w:cs="Calibri"/>
          <w:sz w:val="22"/>
          <w:lang w:eastAsia="cs-CZ"/>
        </w:rPr>
        <w:t>o zákona, či jejich ekvivalentu.</w:t>
      </w:r>
    </w:p>
    <w:p w:rsidR="00D41D28" w:rsidRPr="00D41D28" w:rsidRDefault="00290C80" w:rsidP="00D41D28">
      <w:pPr>
        <w:pStyle w:val="Nadpis4"/>
        <w:numPr>
          <w:ilvl w:val="2"/>
          <w:numId w:val="42"/>
        </w:numPr>
        <w:rPr>
          <w:rFonts w:asciiTheme="majorHAnsi" w:hAnsiTheme="majorHAnsi" w:cs="Calibri"/>
          <w:sz w:val="22"/>
          <w:lang w:eastAsia="cs-CZ"/>
        </w:rPr>
      </w:pPr>
      <w:r>
        <w:rPr>
          <w:rFonts w:asciiTheme="majorHAnsi" w:hAnsiTheme="majorHAnsi" w:cs="Calibri"/>
          <w:sz w:val="22"/>
          <w:lang w:eastAsia="cs-CZ"/>
        </w:rPr>
        <w:t xml:space="preserve"> Za posledních 5 let</w:t>
      </w:r>
      <w:r w:rsidR="00D41D28" w:rsidRPr="00D41D28">
        <w:rPr>
          <w:rFonts w:asciiTheme="majorHAnsi" w:hAnsiTheme="majorHAnsi" w:cs="Calibri"/>
          <w:sz w:val="22"/>
          <w:lang w:eastAsia="cs-CZ"/>
        </w:rPr>
        <w:t xml:space="preserve"> přede dnem zahájení tohoto zadávacího řízení tato osoba alespoň jednou zastávala pozici Hlavního projektanta (HIP) či jiné obsahově totožné pozice při projekční činnosti u min. 1 obdobné zakázky a to s rozpočtovanými nebo skutečnými investičními náklady stavby nejméně 15 mil. Kč bez DPH. </w:t>
      </w:r>
    </w:p>
    <w:p w:rsidR="00D41D28" w:rsidRPr="00C046B4" w:rsidRDefault="00D41D28" w:rsidP="00D41D28">
      <w:pPr>
        <w:autoSpaceDE w:val="0"/>
        <w:autoSpaceDN w:val="0"/>
        <w:adjustRightInd w:val="0"/>
        <w:spacing w:after="0" w:line="240" w:lineRule="auto"/>
        <w:jc w:val="left"/>
        <w:rPr>
          <w:rFonts w:asciiTheme="majorHAnsi" w:hAnsiTheme="majorHAnsi" w:cs="Calibri"/>
          <w:sz w:val="22"/>
          <w:lang w:eastAsia="cs-CZ"/>
        </w:rPr>
      </w:pPr>
    </w:p>
    <w:p w:rsidR="00D41D28" w:rsidRPr="00D560A3" w:rsidRDefault="00D41D28" w:rsidP="00D41D28">
      <w:pPr>
        <w:autoSpaceDE w:val="0"/>
        <w:autoSpaceDN w:val="0"/>
        <w:adjustRightInd w:val="0"/>
        <w:spacing w:after="0" w:line="240" w:lineRule="auto"/>
        <w:rPr>
          <w:rFonts w:asciiTheme="majorHAnsi" w:hAnsiTheme="majorHAnsi" w:cs="Calibri"/>
          <w:b/>
          <w:sz w:val="22"/>
          <w:lang w:eastAsia="cs-CZ"/>
        </w:rPr>
      </w:pPr>
      <w:r w:rsidRPr="00D560A3">
        <w:rPr>
          <w:rFonts w:asciiTheme="majorHAnsi" w:hAnsiTheme="majorHAnsi" w:cs="Calibri"/>
          <w:b/>
          <w:sz w:val="22"/>
          <w:lang w:eastAsia="cs-CZ"/>
        </w:rPr>
        <w:t xml:space="preserve">b) </w:t>
      </w:r>
      <w:r w:rsidR="00D560A3" w:rsidRPr="00D560A3">
        <w:rPr>
          <w:rFonts w:asciiTheme="majorHAnsi" w:hAnsiTheme="majorHAnsi" w:cs="Calibri"/>
          <w:b/>
          <w:sz w:val="22"/>
          <w:lang w:eastAsia="cs-CZ"/>
        </w:rPr>
        <w:t>K</w:t>
      </w:r>
      <w:r w:rsidRPr="00D560A3">
        <w:rPr>
          <w:rFonts w:asciiTheme="majorHAnsi" w:hAnsiTheme="majorHAnsi" w:cs="Calibri"/>
          <w:b/>
          <w:sz w:val="22"/>
          <w:lang w:eastAsia="cs-CZ"/>
        </w:rPr>
        <w:t xml:space="preserve">valifikaci pro osobou statika projektanta takto: </w:t>
      </w:r>
    </w:p>
    <w:p w:rsidR="00D41D28" w:rsidRPr="00C046B4" w:rsidRDefault="00D41D28" w:rsidP="00D41D28">
      <w:pPr>
        <w:pStyle w:val="Odstavecseseznamem"/>
        <w:numPr>
          <w:ilvl w:val="1"/>
          <w:numId w:val="41"/>
        </w:numPr>
        <w:autoSpaceDE w:val="0"/>
        <w:autoSpaceDN w:val="0"/>
        <w:adjustRightInd w:val="0"/>
        <w:spacing w:after="0" w:line="240" w:lineRule="auto"/>
        <w:rPr>
          <w:rFonts w:asciiTheme="majorHAnsi" w:hAnsiTheme="majorHAnsi" w:cs="Calibri"/>
          <w:sz w:val="22"/>
          <w:lang w:eastAsia="cs-CZ"/>
        </w:rPr>
      </w:pPr>
      <w:r w:rsidRPr="00C046B4">
        <w:rPr>
          <w:rFonts w:asciiTheme="majorHAnsi" w:hAnsiTheme="majorHAnsi" w:cs="Calibri"/>
          <w:sz w:val="22"/>
          <w:lang w:eastAsia="cs-CZ"/>
        </w:rPr>
        <w:t>Statik realizoval a</w:t>
      </w:r>
      <w:r w:rsidRPr="00C046B4">
        <w:rPr>
          <w:rFonts w:asciiTheme="majorHAnsi" w:eastAsia="Times New Roman" w:hAnsiTheme="majorHAnsi"/>
          <w:sz w:val="22"/>
          <w:lang w:eastAsia="cs-CZ"/>
        </w:rPr>
        <w:t xml:space="preserve">lespoň 2 stavby občanské vybavenosti, obsahující </w:t>
      </w:r>
      <w:proofErr w:type="spellStart"/>
      <w:r w:rsidRPr="00C046B4">
        <w:rPr>
          <w:rFonts w:asciiTheme="majorHAnsi" w:eastAsia="Times New Roman" w:hAnsiTheme="majorHAnsi"/>
          <w:sz w:val="22"/>
          <w:lang w:eastAsia="cs-CZ"/>
        </w:rPr>
        <w:t>velkorozponovou</w:t>
      </w:r>
      <w:proofErr w:type="spellEnd"/>
      <w:r w:rsidRPr="00C046B4">
        <w:rPr>
          <w:rFonts w:asciiTheme="majorHAnsi" w:eastAsia="Times New Roman" w:hAnsiTheme="majorHAnsi"/>
          <w:sz w:val="22"/>
          <w:lang w:eastAsia="cs-CZ"/>
        </w:rPr>
        <w:t>  lepenou dřevěnou konstrukci, s minimá</w:t>
      </w:r>
      <w:r w:rsidR="00051833">
        <w:rPr>
          <w:rFonts w:asciiTheme="majorHAnsi" w:eastAsia="Times New Roman" w:hAnsiTheme="majorHAnsi"/>
          <w:sz w:val="22"/>
          <w:lang w:eastAsia="cs-CZ"/>
        </w:rPr>
        <w:t xml:space="preserve">lním  rozponem mezi podporami 5 </w:t>
      </w:r>
      <w:r w:rsidRPr="00C046B4">
        <w:rPr>
          <w:rFonts w:asciiTheme="majorHAnsi" w:eastAsia="Times New Roman" w:hAnsiTheme="majorHAnsi"/>
          <w:sz w:val="22"/>
          <w:lang w:eastAsia="cs-CZ"/>
        </w:rPr>
        <w:t>m</w:t>
      </w:r>
    </w:p>
    <w:p w:rsidR="00D41D28" w:rsidRPr="00D560A3" w:rsidRDefault="00D41D28" w:rsidP="00D41D28">
      <w:pPr>
        <w:autoSpaceDE w:val="0"/>
        <w:autoSpaceDN w:val="0"/>
        <w:adjustRightInd w:val="0"/>
        <w:spacing w:after="0" w:line="240" w:lineRule="auto"/>
        <w:jc w:val="left"/>
        <w:rPr>
          <w:rFonts w:asciiTheme="majorHAnsi" w:hAnsiTheme="majorHAnsi" w:cs="Calibri"/>
          <w:b/>
          <w:sz w:val="22"/>
          <w:lang w:eastAsia="cs-CZ"/>
        </w:rPr>
      </w:pPr>
    </w:p>
    <w:p w:rsidR="00D41D28" w:rsidRDefault="00D41D28" w:rsidP="00D41D28">
      <w:pPr>
        <w:autoSpaceDE w:val="0"/>
        <w:autoSpaceDN w:val="0"/>
        <w:adjustRightInd w:val="0"/>
        <w:spacing w:after="0" w:line="240" w:lineRule="auto"/>
        <w:rPr>
          <w:rFonts w:asciiTheme="majorHAnsi" w:hAnsiTheme="majorHAnsi" w:cs="Calibri"/>
          <w:sz w:val="22"/>
          <w:lang w:eastAsia="cs-CZ"/>
        </w:rPr>
      </w:pPr>
      <w:r w:rsidRPr="00D560A3">
        <w:rPr>
          <w:rFonts w:asciiTheme="majorHAnsi" w:hAnsiTheme="majorHAnsi" w:cs="Calibri"/>
          <w:b/>
          <w:sz w:val="22"/>
          <w:lang w:eastAsia="cs-CZ"/>
        </w:rPr>
        <w:t xml:space="preserve">c) </w:t>
      </w:r>
      <w:r w:rsidR="00D560A3" w:rsidRPr="00D560A3">
        <w:rPr>
          <w:rFonts w:asciiTheme="majorHAnsi" w:hAnsiTheme="majorHAnsi" w:cs="Calibri"/>
          <w:b/>
          <w:sz w:val="22"/>
          <w:lang w:eastAsia="cs-CZ"/>
        </w:rPr>
        <w:t xml:space="preserve">Kvalifikaci </w:t>
      </w:r>
      <w:r w:rsidRPr="00D560A3">
        <w:rPr>
          <w:rFonts w:asciiTheme="majorHAnsi" w:hAnsiTheme="majorHAnsi" w:cs="Calibri"/>
          <w:b/>
          <w:sz w:val="22"/>
          <w:lang w:eastAsia="cs-CZ"/>
        </w:rPr>
        <w:t xml:space="preserve">pro osobu specialisty </w:t>
      </w:r>
      <w:r w:rsidR="00D560A3" w:rsidRPr="00D560A3">
        <w:rPr>
          <w:rFonts w:asciiTheme="majorHAnsi" w:hAnsiTheme="majorHAnsi" w:cs="Calibri"/>
          <w:b/>
          <w:sz w:val="22"/>
          <w:lang w:eastAsia="cs-CZ"/>
        </w:rPr>
        <w:t>strojních</w:t>
      </w:r>
      <w:r w:rsidRPr="00D560A3">
        <w:rPr>
          <w:rFonts w:asciiTheme="majorHAnsi" w:hAnsiTheme="majorHAnsi" w:cs="Calibri"/>
          <w:b/>
          <w:sz w:val="22"/>
          <w:lang w:eastAsia="cs-CZ"/>
        </w:rPr>
        <w:t xml:space="preserve"> technologií</w:t>
      </w:r>
      <w:r w:rsidRPr="00C046B4">
        <w:rPr>
          <w:rFonts w:asciiTheme="majorHAnsi" w:hAnsiTheme="majorHAnsi" w:cs="Calibri"/>
          <w:sz w:val="22"/>
          <w:lang w:eastAsia="cs-CZ"/>
        </w:rPr>
        <w:t xml:space="preserve">, takto:  </w:t>
      </w:r>
    </w:p>
    <w:p w:rsidR="00D41D28" w:rsidRPr="00C046B4" w:rsidRDefault="00D41D28" w:rsidP="00D41D28">
      <w:pPr>
        <w:pStyle w:val="Odstavecseseznamem"/>
        <w:numPr>
          <w:ilvl w:val="1"/>
          <w:numId w:val="41"/>
        </w:numPr>
        <w:autoSpaceDE w:val="0"/>
        <w:autoSpaceDN w:val="0"/>
        <w:adjustRightInd w:val="0"/>
        <w:spacing w:after="0" w:line="240" w:lineRule="auto"/>
        <w:rPr>
          <w:rFonts w:asciiTheme="majorHAnsi" w:hAnsiTheme="majorHAnsi" w:cs="Calibri"/>
          <w:sz w:val="22"/>
          <w:lang w:eastAsia="cs-CZ"/>
        </w:rPr>
      </w:pPr>
      <w:r w:rsidRPr="00C046B4">
        <w:rPr>
          <w:rFonts w:asciiTheme="majorHAnsi" w:hAnsiTheme="majorHAnsi" w:cs="Calibri"/>
          <w:sz w:val="22"/>
          <w:lang w:eastAsia="cs-CZ"/>
        </w:rPr>
        <w:t>O</w:t>
      </w:r>
      <w:r w:rsidRPr="00C046B4">
        <w:rPr>
          <w:rFonts w:asciiTheme="majorHAnsi" w:eastAsia="Times New Roman" w:hAnsiTheme="majorHAnsi"/>
          <w:sz w:val="22"/>
          <w:lang w:eastAsia="cs-CZ"/>
        </w:rPr>
        <w:t>soba se zkušeností s návrhem technologického strojního  vybavení pro truhlářské dílny-  návrh realizace alespoň 2 projektů s dodávkou technologie min za 2 mil. Kč bez DPH</w:t>
      </w:r>
    </w:p>
    <w:p w:rsidR="00D41D28" w:rsidRDefault="00D41D28" w:rsidP="0022371C">
      <w:pPr>
        <w:autoSpaceDE w:val="0"/>
        <w:autoSpaceDN w:val="0"/>
        <w:adjustRightInd w:val="0"/>
        <w:spacing w:after="0" w:line="240" w:lineRule="auto"/>
        <w:rPr>
          <w:sz w:val="22"/>
        </w:rPr>
      </w:pPr>
    </w:p>
    <w:p w:rsidR="00FC7435" w:rsidRDefault="00FC7435" w:rsidP="0022371C">
      <w:pPr>
        <w:autoSpaceDE w:val="0"/>
        <w:autoSpaceDN w:val="0"/>
        <w:adjustRightInd w:val="0"/>
        <w:spacing w:after="0" w:line="240" w:lineRule="auto"/>
        <w:rPr>
          <w:sz w:val="22"/>
        </w:rPr>
      </w:pPr>
    </w:p>
    <w:p w:rsidR="0050138A" w:rsidRPr="00D82D57" w:rsidRDefault="0050138A" w:rsidP="00827321">
      <w:pPr>
        <w:tabs>
          <w:tab w:val="center" w:pos="4536"/>
        </w:tabs>
        <w:spacing w:after="0" w:line="240" w:lineRule="auto"/>
        <w:rPr>
          <w:sz w:val="22"/>
        </w:rPr>
      </w:pPr>
      <w:r w:rsidRPr="00D82D57">
        <w:rPr>
          <w:sz w:val="22"/>
        </w:rPr>
        <w:t>V</w:t>
      </w:r>
      <w:bookmarkStart w:id="4" w:name="Text5"/>
      <w:r w:rsidR="00CB33C1">
        <w:rPr>
          <w:sz w:val="22"/>
        </w:rPr>
        <w:t xml:space="preserve"> </w:t>
      </w:r>
      <w:r w:rsidR="00313D0B" w:rsidRPr="00D5451C">
        <w:rPr>
          <w:sz w:val="22"/>
          <w:highlight w:val="yellow"/>
        </w:rPr>
        <w:fldChar w:fldCharType="begin">
          <w:ffData>
            <w:name w:val="Text5"/>
            <w:enabled/>
            <w:calcOnExit w:val="0"/>
            <w:textInput/>
          </w:ffData>
        </w:fldChar>
      </w:r>
      <w:r w:rsidRPr="00D5451C">
        <w:rPr>
          <w:sz w:val="22"/>
          <w:highlight w:val="yellow"/>
        </w:rPr>
        <w:instrText xml:space="preserve"> FORMTEXT </w:instrText>
      </w:r>
      <w:r w:rsidR="00313D0B" w:rsidRPr="00D5451C">
        <w:rPr>
          <w:sz w:val="22"/>
          <w:highlight w:val="yellow"/>
        </w:rPr>
      </w:r>
      <w:r w:rsidR="00313D0B" w:rsidRPr="00D5451C">
        <w:rPr>
          <w:sz w:val="22"/>
          <w:highlight w:val="yellow"/>
        </w:rPr>
        <w:fldChar w:fldCharType="separate"/>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00313D0B" w:rsidRPr="00D5451C">
        <w:rPr>
          <w:sz w:val="22"/>
          <w:highlight w:val="yellow"/>
        </w:rPr>
        <w:fldChar w:fldCharType="end"/>
      </w:r>
      <w:bookmarkEnd w:id="4"/>
      <w:r w:rsidR="00CB33C1">
        <w:rPr>
          <w:sz w:val="22"/>
        </w:rPr>
        <w:t xml:space="preserve"> </w:t>
      </w:r>
      <w:r w:rsidRPr="00D82D57">
        <w:rPr>
          <w:sz w:val="22"/>
        </w:rPr>
        <w:t>dne</w:t>
      </w:r>
      <w:r w:rsidR="00CB33C1">
        <w:rPr>
          <w:sz w:val="22"/>
        </w:rPr>
        <w:t xml:space="preserve"> </w:t>
      </w:r>
      <w:r w:rsidR="00313D0B" w:rsidRPr="00D5451C">
        <w:rPr>
          <w:sz w:val="22"/>
          <w:highlight w:val="yellow"/>
        </w:rPr>
        <w:fldChar w:fldCharType="begin">
          <w:ffData>
            <w:name w:val="Text5"/>
            <w:enabled/>
            <w:calcOnExit w:val="0"/>
            <w:textInput/>
          </w:ffData>
        </w:fldChar>
      </w:r>
      <w:r w:rsidR="004D1982" w:rsidRPr="00D5451C">
        <w:rPr>
          <w:sz w:val="22"/>
          <w:highlight w:val="yellow"/>
        </w:rPr>
        <w:instrText xml:space="preserve"> FORMTEXT </w:instrText>
      </w:r>
      <w:r w:rsidR="00313D0B" w:rsidRPr="00D5451C">
        <w:rPr>
          <w:sz w:val="22"/>
          <w:highlight w:val="yellow"/>
        </w:rPr>
      </w:r>
      <w:r w:rsidR="00313D0B" w:rsidRPr="00D5451C">
        <w:rPr>
          <w:sz w:val="22"/>
          <w:highlight w:val="yellow"/>
        </w:rPr>
        <w:fldChar w:fldCharType="separate"/>
      </w:r>
      <w:r w:rsidR="004D1982" w:rsidRPr="00D5451C">
        <w:rPr>
          <w:noProof/>
          <w:sz w:val="22"/>
          <w:highlight w:val="yellow"/>
        </w:rPr>
        <w:t> </w:t>
      </w:r>
      <w:r w:rsidR="004D1982" w:rsidRPr="00D5451C">
        <w:rPr>
          <w:noProof/>
          <w:sz w:val="22"/>
          <w:highlight w:val="yellow"/>
        </w:rPr>
        <w:t> </w:t>
      </w:r>
      <w:r w:rsidR="004D1982" w:rsidRPr="00D5451C">
        <w:rPr>
          <w:noProof/>
          <w:sz w:val="22"/>
          <w:highlight w:val="yellow"/>
        </w:rPr>
        <w:t> </w:t>
      </w:r>
      <w:r w:rsidR="004D1982" w:rsidRPr="00D5451C">
        <w:rPr>
          <w:noProof/>
          <w:sz w:val="22"/>
          <w:highlight w:val="yellow"/>
        </w:rPr>
        <w:t> </w:t>
      </w:r>
      <w:r w:rsidR="004D1982" w:rsidRPr="00D5451C">
        <w:rPr>
          <w:noProof/>
          <w:sz w:val="22"/>
          <w:highlight w:val="yellow"/>
        </w:rPr>
        <w:t> </w:t>
      </w:r>
      <w:r w:rsidR="00313D0B" w:rsidRPr="00D5451C">
        <w:rPr>
          <w:sz w:val="22"/>
          <w:highlight w:val="yellow"/>
        </w:rPr>
        <w:fldChar w:fldCharType="end"/>
      </w:r>
    </w:p>
    <w:p w:rsidR="0050138A" w:rsidRDefault="0050138A" w:rsidP="0022371C">
      <w:pPr>
        <w:spacing w:after="0" w:line="240" w:lineRule="auto"/>
        <w:rPr>
          <w:sz w:val="22"/>
        </w:rPr>
      </w:pPr>
    </w:p>
    <w:p w:rsidR="0050138A" w:rsidRPr="00D82D57" w:rsidRDefault="0050138A" w:rsidP="0022371C">
      <w:pPr>
        <w:spacing w:after="0" w:line="240" w:lineRule="auto"/>
        <w:rPr>
          <w:sz w:val="22"/>
        </w:rPr>
      </w:pPr>
    </w:p>
    <w:p w:rsidR="0050138A" w:rsidRPr="00D82D57" w:rsidRDefault="0050138A" w:rsidP="0022371C">
      <w:pPr>
        <w:spacing w:after="0" w:line="240" w:lineRule="auto"/>
        <w:rPr>
          <w:sz w:val="22"/>
        </w:rPr>
      </w:pPr>
      <w:r w:rsidRPr="00D82D57">
        <w:rPr>
          <w:sz w:val="22"/>
        </w:rPr>
        <w:lastRenderedPageBreak/>
        <w:tab/>
      </w: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t>____________________________</w:t>
      </w:r>
    </w:p>
    <w:p w:rsidR="0050138A" w:rsidRPr="00D5451C" w:rsidRDefault="00313D0B" w:rsidP="0022371C">
      <w:pPr>
        <w:spacing w:after="0" w:line="240" w:lineRule="auto"/>
        <w:ind w:left="5664"/>
        <w:rPr>
          <w:noProof/>
          <w:sz w:val="22"/>
          <w:highlight w:val="yellow"/>
        </w:rPr>
      </w:pPr>
      <w:r w:rsidRPr="00D5451C">
        <w:rPr>
          <w:sz w:val="22"/>
          <w:highlight w:val="yellow"/>
        </w:rPr>
        <w:fldChar w:fldCharType="begin">
          <w:ffData>
            <w:name w:val="Text7"/>
            <w:enabled/>
            <w:calcOnExit w:val="0"/>
            <w:textInput/>
          </w:ffData>
        </w:fldChar>
      </w:r>
      <w:bookmarkStart w:id="5" w:name="Text7"/>
      <w:r w:rsidR="0050138A" w:rsidRPr="00D5451C">
        <w:rPr>
          <w:sz w:val="22"/>
          <w:highlight w:val="yellow"/>
        </w:rPr>
        <w:instrText xml:space="preserve"> FORMTEXT </w:instrText>
      </w:r>
      <w:r w:rsidRPr="00D5451C">
        <w:rPr>
          <w:sz w:val="22"/>
          <w:highlight w:val="yellow"/>
        </w:rPr>
      </w:r>
      <w:r w:rsidRPr="00D5451C">
        <w:rPr>
          <w:sz w:val="22"/>
          <w:highlight w:val="yellow"/>
        </w:rPr>
        <w:fldChar w:fldCharType="separate"/>
      </w:r>
      <w:r w:rsidR="0050138A" w:rsidRPr="00D5451C">
        <w:rPr>
          <w:noProof/>
          <w:sz w:val="22"/>
          <w:highlight w:val="yellow"/>
        </w:rPr>
        <w:t>Jméno a funkce oprávněné osoby dodavatele</w:t>
      </w:r>
    </w:p>
    <w:p w:rsidR="0050138A" w:rsidRPr="00D5451C" w:rsidRDefault="0050138A" w:rsidP="0022371C">
      <w:pPr>
        <w:spacing w:after="0" w:line="240" w:lineRule="auto"/>
        <w:ind w:left="5664"/>
        <w:rPr>
          <w:noProof/>
          <w:sz w:val="22"/>
          <w:highlight w:val="yellow"/>
        </w:rPr>
      </w:pPr>
      <w:r w:rsidRPr="00D5451C">
        <w:rPr>
          <w:noProof/>
          <w:sz w:val="22"/>
          <w:highlight w:val="yellow"/>
        </w:rPr>
        <w:t xml:space="preserve">Razítko a podpis oprávněné </w:t>
      </w:r>
    </w:p>
    <w:p w:rsidR="0050138A" w:rsidRPr="00FB43D3" w:rsidRDefault="0050138A" w:rsidP="0022371C">
      <w:pPr>
        <w:spacing w:after="0" w:line="240" w:lineRule="auto"/>
        <w:ind w:left="5664"/>
        <w:rPr>
          <w:sz w:val="22"/>
        </w:rPr>
      </w:pPr>
      <w:r w:rsidRPr="00D5451C">
        <w:rPr>
          <w:noProof/>
          <w:sz w:val="22"/>
          <w:highlight w:val="yellow"/>
        </w:rPr>
        <w:t>osoby dodavatele</w:t>
      </w:r>
      <w:r w:rsidR="00313D0B" w:rsidRPr="00D5451C">
        <w:rPr>
          <w:sz w:val="22"/>
          <w:highlight w:val="yellow"/>
        </w:rPr>
        <w:fldChar w:fldCharType="end"/>
      </w:r>
      <w:bookmarkEnd w:id="5"/>
    </w:p>
    <w:sectPr w:rsidR="0050138A" w:rsidRPr="00FB43D3" w:rsidSect="0011435F">
      <w:headerReference w:type="default" r:id="rId9"/>
      <w:footerReference w:type="default" r:id="rId10"/>
      <w:pgSz w:w="11906" w:h="16838"/>
      <w:pgMar w:top="1391" w:right="1417" w:bottom="1417" w:left="1417" w:header="709"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118AB7" w15:done="0"/>
  <w15:commentEx w15:paraId="74B73480" w15:done="0"/>
  <w15:commentEx w15:paraId="50EB2E96" w15:done="0"/>
  <w15:commentEx w15:paraId="1896E3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475A" w16cex:dateUtc="2021-08-03T20:53:00Z"/>
  <w16cex:commentExtensible w16cex:durableId="24B44766" w16cex:dateUtc="2021-08-03T20:53:00Z"/>
  <w16cex:commentExtensible w16cex:durableId="24B44771" w16cex:dateUtc="2021-08-03T20:53:00Z"/>
  <w16cex:commentExtensible w16cex:durableId="24B44784" w16cex:dateUtc="2021-08-03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118AB7" w16cid:durableId="24B4475A"/>
  <w16cid:commentId w16cid:paraId="74B73480" w16cid:durableId="24B44766"/>
  <w16cid:commentId w16cid:paraId="50EB2E96" w16cid:durableId="24B44771"/>
  <w16cid:commentId w16cid:paraId="1896E35A" w16cid:durableId="24B447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D28" w:rsidRDefault="00D41D28" w:rsidP="0011521E">
      <w:pPr>
        <w:spacing w:after="0" w:line="240" w:lineRule="auto"/>
      </w:pPr>
      <w:r>
        <w:separator/>
      </w:r>
    </w:p>
  </w:endnote>
  <w:endnote w:type="continuationSeparator" w:id="0">
    <w:p w:rsidR="00D41D28" w:rsidRDefault="00D41D28" w:rsidP="00115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D28" w:rsidRPr="00076870" w:rsidRDefault="00D41D28" w:rsidP="00076870">
    <w:pPr>
      <w:pStyle w:val="Zpat"/>
    </w:pPr>
    <w:r w:rsidRPr="00076870">
      <w:rPr>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D28" w:rsidRDefault="00D41D28" w:rsidP="0011521E">
      <w:pPr>
        <w:spacing w:after="0" w:line="240" w:lineRule="auto"/>
      </w:pPr>
      <w:r>
        <w:separator/>
      </w:r>
    </w:p>
  </w:footnote>
  <w:footnote w:type="continuationSeparator" w:id="0">
    <w:p w:rsidR="00D41D28" w:rsidRDefault="00D41D28" w:rsidP="001152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D28" w:rsidRDefault="00051833" w:rsidP="00E02F1E">
    <w:pPr>
      <w:pStyle w:val="Zhlav"/>
      <w:pBdr>
        <w:bottom w:val="single" w:sz="18" w:space="1" w:color="548DD4" w:themeColor="text2" w:themeTint="99"/>
      </w:pBdr>
      <w:jc w:val="center"/>
    </w:pPr>
    <w:r>
      <w:rPr>
        <w:noProof/>
        <w:lang w:eastAsia="cs-CZ"/>
      </w:rPr>
      <w:pict>
        <v:rect id="Rectangle 2" o:spid="_x0000_s2050" style="position:absolute;left:0;text-align:left;margin-left:529.9pt;margin-top:385.7pt;width:60pt;height:7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" o:allowincell="f" stroked="f">
          <v:textbox style="mso-next-textbox:#Rectangle 2">
            <w:txbxContent>
              <w:p w:rsidR="00D41D28" w:rsidRPr="000246A5" w:rsidRDefault="00D41D28">
                <w:pPr>
                  <w:jc w:val="center"/>
                  <w:rPr>
                    <w:sz w:val="72"/>
                    <w:szCs w:val="44"/>
                  </w:rPr>
                </w:pPr>
                <w:r>
                  <w:fldChar w:fldCharType="begin"/>
                </w:r>
                <w:r>
                  <w:instrText xml:space="preserve"> PAGE  \* MERGEFORMAT </w:instrText>
                </w:r>
                <w:r>
                  <w:fldChar w:fldCharType="separate"/>
                </w:r>
                <w:r w:rsidR="00051833" w:rsidRPr="00051833">
                  <w:rPr>
                    <w:noProof/>
                    <w:sz w:val="48"/>
                    <w:szCs w:val="44"/>
                    <w:lang w:val="sk-SK"/>
                  </w:rPr>
                  <w:t>3</w:t>
                </w:r>
                <w:r>
                  <w:rPr>
                    <w:noProof/>
                    <w:sz w:val="48"/>
                    <w:szCs w:val="44"/>
                    <w:lang w:val="sk-SK"/>
                  </w:rPr>
                  <w:fldChar w:fldCharType="end"/>
                </w:r>
              </w:p>
            </w:txbxContent>
          </v:textbox>
          <w10:wrap anchorx="page"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2334"/>
    <w:multiLevelType w:val="hybridMultilevel"/>
    <w:tmpl w:val="5E405B0E"/>
    <w:lvl w:ilvl="0" w:tplc="0405001B">
      <w:start w:val="1"/>
      <w:numFmt w:val="lowerRoman"/>
      <w:lvlText w:val="%1."/>
      <w:lvlJc w:val="right"/>
      <w:pPr>
        <w:ind w:left="776" w:hanging="360"/>
      </w:pPr>
    </w:lvl>
    <w:lvl w:ilvl="1" w:tplc="04050019" w:tentative="1">
      <w:start w:val="1"/>
      <w:numFmt w:val="lowerLetter"/>
      <w:lvlText w:val="%2."/>
      <w:lvlJc w:val="left"/>
      <w:pPr>
        <w:ind w:left="1496" w:hanging="360"/>
      </w:pPr>
    </w:lvl>
    <w:lvl w:ilvl="2" w:tplc="0405001B" w:tentative="1">
      <w:start w:val="1"/>
      <w:numFmt w:val="lowerRoman"/>
      <w:lvlText w:val="%3."/>
      <w:lvlJc w:val="right"/>
      <w:pPr>
        <w:ind w:left="2216" w:hanging="180"/>
      </w:pPr>
    </w:lvl>
    <w:lvl w:ilvl="3" w:tplc="0405000F" w:tentative="1">
      <w:start w:val="1"/>
      <w:numFmt w:val="decimal"/>
      <w:lvlText w:val="%4."/>
      <w:lvlJc w:val="left"/>
      <w:pPr>
        <w:ind w:left="2936" w:hanging="360"/>
      </w:pPr>
    </w:lvl>
    <w:lvl w:ilvl="4" w:tplc="04050019" w:tentative="1">
      <w:start w:val="1"/>
      <w:numFmt w:val="lowerLetter"/>
      <w:lvlText w:val="%5."/>
      <w:lvlJc w:val="left"/>
      <w:pPr>
        <w:ind w:left="3656" w:hanging="360"/>
      </w:pPr>
    </w:lvl>
    <w:lvl w:ilvl="5" w:tplc="0405001B" w:tentative="1">
      <w:start w:val="1"/>
      <w:numFmt w:val="lowerRoman"/>
      <w:lvlText w:val="%6."/>
      <w:lvlJc w:val="right"/>
      <w:pPr>
        <w:ind w:left="4376" w:hanging="180"/>
      </w:pPr>
    </w:lvl>
    <w:lvl w:ilvl="6" w:tplc="0405000F" w:tentative="1">
      <w:start w:val="1"/>
      <w:numFmt w:val="decimal"/>
      <w:lvlText w:val="%7."/>
      <w:lvlJc w:val="left"/>
      <w:pPr>
        <w:ind w:left="5096" w:hanging="360"/>
      </w:pPr>
    </w:lvl>
    <w:lvl w:ilvl="7" w:tplc="04050019" w:tentative="1">
      <w:start w:val="1"/>
      <w:numFmt w:val="lowerLetter"/>
      <w:lvlText w:val="%8."/>
      <w:lvlJc w:val="left"/>
      <w:pPr>
        <w:ind w:left="5816" w:hanging="360"/>
      </w:pPr>
    </w:lvl>
    <w:lvl w:ilvl="8" w:tplc="0405001B" w:tentative="1">
      <w:start w:val="1"/>
      <w:numFmt w:val="lowerRoman"/>
      <w:lvlText w:val="%9."/>
      <w:lvlJc w:val="right"/>
      <w:pPr>
        <w:ind w:left="6536" w:hanging="180"/>
      </w:pPr>
    </w:lvl>
  </w:abstractNum>
  <w:abstractNum w:abstractNumId="1">
    <w:nsid w:val="05605217"/>
    <w:multiLevelType w:val="hybridMultilevel"/>
    <w:tmpl w:val="F9B8B44A"/>
    <w:lvl w:ilvl="0" w:tplc="2244178E">
      <w:numFmt w:val="bullet"/>
      <w:lvlText w:val=""/>
      <w:lvlJc w:val="left"/>
      <w:pPr>
        <w:ind w:left="720" w:hanging="360"/>
      </w:pPr>
      <w:rPr>
        <w:rFonts w:ascii="Wingdings" w:eastAsia="Calibri"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5D744A7"/>
    <w:multiLevelType w:val="hybridMultilevel"/>
    <w:tmpl w:val="0072789A"/>
    <w:lvl w:ilvl="0" w:tplc="0405001B">
      <w:start w:val="1"/>
      <w:numFmt w:val="lowerRoman"/>
      <w:lvlText w:val="%1."/>
      <w:lvlJc w:val="right"/>
      <w:pPr>
        <w:ind w:left="2234" w:hanging="360"/>
      </w:pPr>
    </w:lvl>
    <w:lvl w:ilvl="1" w:tplc="04050019" w:tentative="1">
      <w:start w:val="1"/>
      <w:numFmt w:val="lowerLetter"/>
      <w:lvlText w:val="%2."/>
      <w:lvlJc w:val="left"/>
      <w:pPr>
        <w:ind w:left="2954" w:hanging="360"/>
      </w:pPr>
    </w:lvl>
    <w:lvl w:ilvl="2" w:tplc="0405001B" w:tentative="1">
      <w:start w:val="1"/>
      <w:numFmt w:val="lowerRoman"/>
      <w:lvlText w:val="%3."/>
      <w:lvlJc w:val="right"/>
      <w:pPr>
        <w:ind w:left="3674" w:hanging="180"/>
      </w:pPr>
    </w:lvl>
    <w:lvl w:ilvl="3" w:tplc="0405000F" w:tentative="1">
      <w:start w:val="1"/>
      <w:numFmt w:val="decimal"/>
      <w:lvlText w:val="%4."/>
      <w:lvlJc w:val="left"/>
      <w:pPr>
        <w:ind w:left="4394" w:hanging="360"/>
      </w:pPr>
    </w:lvl>
    <w:lvl w:ilvl="4" w:tplc="04050019" w:tentative="1">
      <w:start w:val="1"/>
      <w:numFmt w:val="lowerLetter"/>
      <w:lvlText w:val="%5."/>
      <w:lvlJc w:val="left"/>
      <w:pPr>
        <w:ind w:left="5114" w:hanging="360"/>
      </w:pPr>
    </w:lvl>
    <w:lvl w:ilvl="5" w:tplc="0405001B" w:tentative="1">
      <w:start w:val="1"/>
      <w:numFmt w:val="lowerRoman"/>
      <w:lvlText w:val="%6."/>
      <w:lvlJc w:val="right"/>
      <w:pPr>
        <w:ind w:left="5834" w:hanging="180"/>
      </w:pPr>
    </w:lvl>
    <w:lvl w:ilvl="6" w:tplc="0405000F" w:tentative="1">
      <w:start w:val="1"/>
      <w:numFmt w:val="decimal"/>
      <w:lvlText w:val="%7."/>
      <w:lvlJc w:val="left"/>
      <w:pPr>
        <w:ind w:left="6554" w:hanging="360"/>
      </w:pPr>
    </w:lvl>
    <w:lvl w:ilvl="7" w:tplc="04050019" w:tentative="1">
      <w:start w:val="1"/>
      <w:numFmt w:val="lowerLetter"/>
      <w:lvlText w:val="%8."/>
      <w:lvlJc w:val="left"/>
      <w:pPr>
        <w:ind w:left="7274" w:hanging="360"/>
      </w:pPr>
    </w:lvl>
    <w:lvl w:ilvl="8" w:tplc="0405001B" w:tentative="1">
      <w:start w:val="1"/>
      <w:numFmt w:val="lowerRoman"/>
      <w:lvlText w:val="%9."/>
      <w:lvlJc w:val="right"/>
      <w:pPr>
        <w:ind w:left="7994" w:hanging="180"/>
      </w:pPr>
    </w:lvl>
  </w:abstractNum>
  <w:abstractNum w:abstractNumId="3">
    <w:nsid w:val="0811173F"/>
    <w:multiLevelType w:val="hybridMultilevel"/>
    <w:tmpl w:val="24BCBE8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nsid w:val="0A936B6F"/>
    <w:multiLevelType w:val="hybridMultilevel"/>
    <w:tmpl w:val="83EC9EF2"/>
    <w:lvl w:ilvl="0" w:tplc="488A28A4">
      <w:numFmt w:val="bullet"/>
      <w:lvlText w:val="-"/>
      <w:lvlJc w:val="left"/>
      <w:pPr>
        <w:ind w:left="2487" w:hanging="360"/>
      </w:pPr>
      <w:rPr>
        <w:rFonts w:ascii="Calibri" w:eastAsia="Calibri" w:hAnsi="Calibri" w:cs="Times New Roman" w:hint="default"/>
      </w:rPr>
    </w:lvl>
    <w:lvl w:ilvl="1" w:tplc="04050003">
      <w:start w:val="1"/>
      <w:numFmt w:val="bullet"/>
      <w:lvlText w:val="o"/>
      <w:lvlJc w:val="left"/>
      <w:pPr>
        <w:ind w:left="3207" w:hanging="360"/>
      </w:pPr>
      <w:rPr>
        <w:rFonts w:ascii="Courier New" w:hAnsi="Courier New" w:cs="Courier New" w:hint="default"/>
      </w:rPr>
    </w:lvl>
    <w:lvl w:ilvl="2" w:tplc="04050005">
      <w:start w:val="1"/>
      <w:numFmt w:val="bullet"/>
      <w:lvlText w:val=""/>
      <w:lvlJc w:val="left"/>
      <w:pPr>
        <w:ind w:left="3927" w:hanging="360"/>
      </w:pPr>
      <w:rPr>
        <w:rFonts w:ascii="Wingdings" w:hAnsi="Wingdings" w:hint="default"/>
      </w:rPr>
    </w:lvl>
    <w:lvl w:ilvl="3" w:tplc="04050001">
      <w:start w:val="1"/>
      <w:numFmt w:val="bullet"/>
      <w:lvlText w:val=""/>
      <w:lvlJc w:val="left"/>
      <w:pPr>
        <w:ind w:left="4647" w:hanging="360"/>
      </w:pPr>
      <w:rPr>
        <w:rFonts w:ascii="Symbol" w:hAnsi="Symbol" w:hint="default"/>
      </w:rPr>
    </w:lvl>
    <w:lvl w:ilvl="4" w:tplc="04050003">
      <w:start w:val="1"/>
      <w:numFmt w:val="bullet"/>
      <w:lvlText w:val="o"/>
      <w:lvlJc w:val="left"/>
      <w:pPr>
        <w:ind w:left="5367" w:hanging="360"/>
      </w:pPr>
      <w:rPr>
        <w:rFonts w:ascii="Courier New" w:hAnsi="Courier New" w:cs="Courier New" w:hint="default"/>
      </w:rPr>
    </w:lvl>
    <w:lvl w:ilvl="5" w:tplc="04050005">
      <w:start w:val="1"/>
      <w:numFmt w:val="bullet"/>
      <w:lvlText w:val=""/>
      <w:lvlJc w:val="left"/>
      <w:pPr>
        <w:ind w:left="6087" w:hanging="360"/>
      </w:pPr>
      <w:rPr>
        <w:rFonts w:ascii="Wingdings" w:hAnsi="Wingdings" w:hint="default"/>
      </w:rPr>
    </w:lvl>
    <w:lvl w:ilvl="6" w:tplc="0405000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5">
    <w:nsid w:val="0B6A20B4"/>
    <w:multiLevelType w:val="hybridMultilevel"/>
    <w:tmpl w:val="C37C0764"/>
    <w:lvl w:ilvl="0" w:tplc="38BCF7CA">
      <w:start w:val="1"/>
      <w:numFmt w:val="bullet"/>
      <w:lvlText w:val="-"/>
      <w:lvlJc w:val="left"/>
      <w:pPr>
        <w:ind w:left="2934" w:hanging="360"/>
      </w:pPr>
      <w:rPr>
        <w:rFonts w:ascii="Cambria" w:eastAsia="Times New Roman" w:hAnsi="Cambria" w:cs="Times New Roman" w:hint="default"/>
      </w:rPr>
    </w:lvl>
    <w:lvl w:ilvl="1" w:tplc="04050003" w:tentative="1">
      <w:start w:val="1"/>
      <w:numFmt w:val="bullet"/>
      <w:lvlText w:val="o"/>
      <w:lvlJc w:val="left"/>
      <w:pPr>
        <w:ind w:left="3654" w:hanging="360"/>
      </w:pPr>
      <w:rPr>
        <w:rFonts w:ascii="Courier New" w:hAnsi="Courier New" w:cs="Courier New" w:hint="default"/>
      </w:rPr>
    </w:lvl>
    <w:lvl w:ilvl="2" w:tplc="04050005" w:tentative="1">
      <w:start w:val="1"/>
      <w:numFmt w:val="bullet"/>
      <w:lvlText w:val=""/>
      <w:lvlJc w:val="left"/>
      <w:pPr>
        <w:ind w:left="4374" w:hanging="360"/>
      </w:pPr>
      <w:rPr>
        <w:rFonts w:ascii="Wingdings" w:hAnsi="Wingdings" w:hint="default"/>
      </w:rPr>
    </w:lvl>
    <w:lvl w:ilvl="3" w:tplc="04050001" w:tentative="1">
      <w:start w:val="1"/>
      <w:numFmt w:val="bullet"/>
      <w:lvlText w:val=""/>
      <w:lvlJc w:val="left"/>
      <w:pPr>
        <w:ind w:left="5094" w:hanging="360"/>
      </w:pPr>
      <w:rPr>
        <w:rFonts w:ascii="Symbol" w:hAnsi="Symbol" w:hint="default"/>
      </w:rPr>
    </w:lvl>
    <w:lvl w:ilvl="4" w:tplc="04050003" w:tentative="1">
      <w:start w:val="1"/>
      <w:numFmt w:val="bullet"/>
      <w:lvlText w:val="o"/>
      <w:lvlJc w:val="left"/>
      <w:pPr>
        <w:ind w:left="5814" w:hanging="360"/>
      </w:pPr>
      <w:rPr>
        <w:rFonts w:ascii="Courier New" w:hAnsi="Courier New" w:cs="Courier New" w:hint="default"/>
      </w:rPr>
    </w:lvl>
    <w:lvl w:ilvl="5" w:tplc="04050005" w:tentative="1">
      <w:start w:val="1"/>
      <w:numFmt w:val="bullet"/>
      <w:lvlText w:val=""/>
      <w:lvlJc w:val="left"/>
      <w:pPr>
        <w:ind w:left="6534" w:hanging="360"/>
      </w:pPr>
      <w:rPr>
        <w:rFonts w:ascii="Wingdings" w:hAnsi="Wingdings" w:hint="default"/>
      </w:rPr>
    </w:lvl>
    <w:lvl w:ilvl="6" w:tplc="04050001" w:tentative="1">
      <w:start w:val="1"/>
      <w:numFmt w:val="bullet"/>
      <w:lvlText w:val=""/>
      <w:lvlJc w:val="left"/>
      <w:pPr>
        <w:ind w:left="7254" w:hanging="360"/>
      </w:pPr>
      <w:rPr>
        <w:rFonts w:ascii="Symbol" w:hAnsi="Symbol" w:hint="default"/>
      </w:rPr>
    </w:lvl>
    <w:lvl w:ilvl="7" w:tplc="04050003" w:tentative="1">
      <w:start w:val="1"/>
      <w:numFmt w:val="bullet"/>
      <w:lvlText w:val="o"/>
      <w:lvlJc w:val="left"/>
      <w:pPr>
        <w:ind w:left="7974" w:hanging="360"/>
      </w:pPr>
      <w:rPr>
        <w:rFonts w:ascii="Courier New" w:hAnsi="Courier New" w:cs="Courier New" w:hint="default"/>
      </w:rPr>
    </w:lvl>
    <w:lvl w:ilvl="8" w:tplc="04050005" w:tentative="1">
      <w:start w:val="1"/>
      <w:numFmt w:val="bullet"/>
      <w:lvlText w:val=""/>
      <w:lvlJc w:val="left"/>
      <w:pPr>
        <w:ind w:left="8694" w:hanging="360"/>
      </w:pPr>
      <w:rPr>
        <w:rFonts w:ascii="Wingdings" w:hAnsi="Wingdings" w:hint="default"/>
      </w:rPr>
    </w:lvl>
  </w:abstractNum>
  <w:abstractNum w:abstractNumId="6">
    <w:nsid w:val="0F195DFE"/>
    <w:multiLevelType w:val="hybridMultilevel"/>
    <w:tmpl w:val="CD3E7F7E"/>
    <w:lvl w:ilvl="0" w:tplc="A544A76E">
      <w:start w:val="12"/>
      <w:numFmt w:val="bullet"/>
      <w:lvlText w:val="-"/>
      <w:lvlJc w:val="left"/>
      <w:pPr>
        <w:ind w:left="720" w:hanging="360"/>
      </w:pPr>
      <w:rPr>
        <w:rFonts w:ascii="Cambria" w:eastAsia="Times New Roman"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FA96E81"/>
    <w:multiLevelType w:val="hybridMultilevel"/>
    <w:tmpl w:val="3028BFC0"/>
    <w:lvl w:ilvl="0" w:tplc="4384B41A">
      <w:start w:val="621"/>
      <w:numFmt w:val="bullet"/>
      <w:lvlText w:val="-"/>
      <w:lvlJc w:val="left"/>
      <w:pPr>
        <w:ind w:left="720" w:hanging="360"/>
      </w:p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3764A3C"/>
    <w:multiLevelType w:val="hybridMultilevel"/>
    <w:tmpl w:val="B9185AA2"/>
    <w:lvl w:ilvl="0" w:tplc="E60262D4">
      <w:start w:val="1"/>
      <w:numFmt w:val="bullet"/>
      <w:lvlText w:val="-"/>
      <w:lvlJc w:val="left"/>
      <w:pPr>
        <w:ind w:left="720" w:hanging="360"/>
      </w:pPr>
      <w:rPr>
        <w:rFonts w:ascii="Cambria" w:eastAsia="Calibri"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50A542E"/>
    <w:multiLevelType w:val="hybridMultilevel"/>
    <w:tmpl w:val="087CE92C"/>
    <w:lvl w:ilvl="0" w:tplc="BDDAF296">
      <w:start w:val="1"/>
      <w:numFmt w:val="lowerRoman"/>
      <w:lvlText w:val="%1."/>
      <w:lvlJc w:val="left"/>
      <w:pPr>
        <w:ind w:left="2304" w:hanging="720"/>
      </w:pPr>
      <w:rPr>
        <w:rFonts w:hint="default"/>
      </w:r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abstractNum w:abstractNumId="10">
    <w:nsid w:val="16B41A27"/>
    <w:multiLevelType w:val="multilevel"/>
    <w:tmpl w:val="EEF26636"/>
    <w:lvl w:ilvl="0">
      <w:start w:val="1"/>
      <w:numFmt w:val="decimal"/>
      <w:lvlText w:val="%1."/>
      <w:lvlJc w:val="left"/>
      <w:pPr>
        <w:ind w:left="397" w:hanging="397"/>
      </w:pPr>
      <w:rPr>
        <w:rFonts w:cs="Times New Roman"/>
        <w:b/>
        <w:bCs w:val="0"/>
        <w:i/>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ind w:left="397" w:hanging="39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tabs>
          <w:tab w:val="num" w:pos="1616"/>
        </w:tabs>
        <w:ind w:left="709" w:firstLine="794"/>
      </w:pPr>
      <w:rPr>
        <w:rFonts w:hint="default"/>
      </w:rPr>
    </w:lvl>
    <w:lvl w:ilvl="3">
      <w:start w:val="1"/>
      <w:numFmt w:val="lowerRoman"/>
      <w:lvlText w:val="%4."/>
      <w:lvlJc w:val="left"/>
      <w:pPr>
        <w:ind w:left="2149" w:hanging="22"/>
      </w:pPr>
      <w:rPr>
        <w:rFonts w:hint="default"/>
        <w:b w:val="0"/>
      </w:rPr>
    </w:lvl>
    <w:lvl w:ilvl="4">
      <w:start w:val="1"/>
      <w:numFmt w:val="lowerRoman"/>
      <w:lvlText w:val="%5."/>
      <w:lvlJc w:val="left"/>
      <w:pPr>
        <w:ind w:left="2509" w:hanging="42"/>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11">
    <w:nsid w:val="17DB53E1"/>
    <w:multiLevelType w:val="hybridMultilevel"/>
    <w:tmpl w:val="720CBC5C"/>
    <w:lvl w:ilvl="0" w:tplc="0405001B">
      <w:start w:val="1"/>
      <w:numFmt w:val="lowerRoman"/>
      <w:lvlText w:val="%1."/>
      <w:lvlJc w:val="right"/>
      <w:pPr>
        <w:ind w:left="1584" w:hanging="360"/>
      </w:pPr>
    </w:lvl>
    <w:lvl w:ilvl="1" w:tplc="04050019" w:tentative="1">
      <w:start w:val="1"/>
      <w:numFmt w:val="lowerLetter"/>
      <w:lvlText w:val="%2."/>
      <w:lvlJc w:val="left"/>
      <w:pPr>
        <w:ind w:left="2304" w:hanging="360"/>
      </w:pPr>
    </w:lvl>
    <w:lvl w:ilvl="2" w:tplc="0405001B" w:tentative="1">
      <w:start w:val="1"/>
      <w:numFmt w:val="lowerRoman"/>
      <w:lvlText w:val="%3."/>
      <w:lvlJc w:val="right"/>
      <w:pPr>
        <w:ind w:left="3024" w:hanging="180"/>
      </w:pPr>
    </w:lvl>
    <w:lvl w:ilvl="3" w:tplc="0405000F" w:tentative="1">
      <w:start w:val="1"/>
      <w:numFmt w:val="decimal"/>
      <w:lvlText w:val="%4."/>
      <w:lvlJc w:val="left"/>
      <w:pPr>
        <w:ind w:left="3744" w:hanging="360"/>
      </w:pPr>
    </w:lvl>
    <w:lvl w:ilvl="4" w:tplc="04050019" w:tentative="1">
      <w:start w:val="1"/>
      <w:numFmt w:val="lowerLetter"/>
      <w:lvlText w:val="%5."/>
      <w:lvlJc w:val="left"/>
      <w:pPr>
        <w:ind w:left="4464" w:hanging="360"/>
      </w:pPr>
    </w:lvl>
    <w:lvl w:ilvl="5" w:tplc="0405001B" w:tentative="1">
      <w:start w:val="1"/>
      <w:numFmt w:val="lowerRoman"/>
      <w:lvlText w:val="%6."/>
      <w:lvlJc w:val="right"/>
      <w:pPr>
        <w:ind w:left="5184" w:hanging="180"/>
      </w:pPr>
    </w:lvl>
    <w:lvl w:ilvl="6" w:tplc="0405000F" w:tentative="1">
      <w:start w:val="1"/>
      <w:numFmt w:val="decimal"/>
      <w:lvlText w:val="%7."/>
      <w:lvlJc w:val="left"/>
      <w:pPr>
        <w:ind w:left="5904" w:hanging="360"/>
      </w:pPr>
    </w:lvl>
    <w:lvl w:ilvl="7" w:tplc="04050019" w:tentative="1">
      <w:start w:val="1"/>
      <w:numFmt w:val="lowerLetter"/>
      <w:lvlText w:val="%8."/>
      <w:lvlJc w:val="left"/>
      <w:pPr>
        <w:ind w:left="6624" w:hanging="360"/>
      </w:pPr>
    </w:lvl>
    <w:lvl w:ilvl="8" w:tplc="0405001B" w:tentative="1">
      <w:start w:val="1"/>
      <w:numFmt w:val="lowerRoman"/>
      <w:lvlText w:val="%9."/>
      <w:lvlJc w:val="right"/>
      <w:pPr>
        <w:ind w:left="7344" w:hanging="180"/>
      </w:pPr>
    </w:lvl>
  </w:abstractNum>
  <w:abstractNum w:abstractNumId="12">
    <w:nsid w:val="19EB75DD"/>
    <w:multiLevelType w:val="hybridMultilevel"/>
    <w:tmpl w:val="F27E63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1C5F212A"/>
    <w:multiLevelType w:val="multilevel"/>
    <w:tmpl w:val="FF7863E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1EB81F3B"/>
    <w:multiLevelType w:val="hybridMultilevel"/>
    <w:tmpl w:val="29D641B4"/>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21D40BF1"/>
    <w:multiLevelType w:val="hybridMultilevel"/>
    <w:tmpl w:val="85CED638"/>
    <w:lvl w:ilvl="0" w:tplc="04050001">
      <w:start w:val="1"/>
      <w:numFmt w:val="bullet"/>
      <w:lvlText w:val=""/>
      <w:lvlJc w:val="left"/>
      <w:pPr>
        <w:ind w:left="750" w:hanging="360"/>
      </w:pPr>
      <w:rPr>
        <w:rFonts w:ascii="Symbol" w:hAnsi="Symbol" w:hint="default"/>
      </w:rPr>
    </w:lvl>
    <w:lvl w:ilvl="1" w:tplc="04050003">
      <w:start w:val="1"/>
      <w:numFmt w:val="bullet"/>
      <w:lvlText w:val="o"/>
      <w:lvlJc w:val="left"/>
      <w:pPr>
        <w:ind w:left="1470" w:hanging="360"/>
      </w:pPr>
      <w:rPr>
        <w:rFonts w:ascii="Courier New" w:hAnsi="Courier New" w:cs="Courier New" w:hint="default"/>
      </w:rPr>
    </w:lvl>
    <w:lvl w:ilvl="2" w:tplc="04050005" w:tentative="1">
      <w:start w:val="1"/>
      <w:numFmt w:val="bullet"/>
      <w:lvlText w:val=""/>
      <w:lvlJc w:val="left"/>
      <w:pPr>
        <w:ind w:left="2190" w:hanging="360"/>
      </w:pPr>
      <w:rPr>
        <w:rFonts w:ascii="Wingdings" w:hAnsi="Wingdings" w:hint="default"/>
      </w:rPr>
    </w:lvl>
    <w:lvl w:ilvl="3" w:tplc="04050001" w:tentative="1">
      <w:start w:val="1"/>
      <w:numFmt w:val="bullet"/>
      <w:lvlText w:val=""/>
      <w:lvlJc w:val="left"/>
      <w:pPr>
        <w:ind w:left="2910" w:hanging="360"/>
      </w:pPr>
      <w:rPr>
        <w:rFonts w:ascii="Symbol" w:hAnsi="Symbol" w:hint="default"/>
      </w:rPr>
    </w:lvl>
    <w:lvl w:ilvl="4" w:tplc="04050003" w:tentative="1">
      <w:start w:val="1"/>
      <w:numFmt w:val="bullet"/>
      <w:lvlText w:val="o"/>
      <w:lvlJc w:val="left"/>
      <w:pPr>
        <w:ind w:left="3630" w:hanging="360"/>
      </w:pPr>
      <w:rPr>
        <w:rFonts w:ascii="Courier New" w:hAnsi="Courier New" w:cs="Courier New" w:hint="default"/>
      </w:rPr>
    </w:lvl>
    <w:lvl w:ilvl="5" w:tplc="04050005" w:tentative="1">
      <w:start w:val="1"/>
      <w:numFmt w:val="bullet"/>
      <w:lvlText w:val=""/>
      <w:lvlJc w:val="left"/>
      <w:pPr>
        <w:ind w:left="4350" w:hanging="360"/>
      </w:pPr>
      <w:rPr>
        <w:rFonts w:ascii="Wingdings" w:hAnsi="Wingdings" w:hint="default"/>
      </w:rPr>
    </w:lvl>
    <w:lvl w:ilvl="6" w:tplc="04050001" w:tentative="1">
      <w:start w:val="1"/>
      <w:numFmt w:val="bullet"/>
      <w:lvlText w:val=""/>
      <w:lvlJc w:val="left"/>
      <w:pPr>
        <w:ind w:left="5070" w:hanging="360"/>
      </w:pPr>
      <w:rPr>
        <w:rFonts w:ascii="Symbol" w:hAnsi="Symbol" w:hint="default"/>
      </w:rPr>
    </w:lvl>
    <w:lvl w:ilvl="7" w:tplc="04050003" w:tentative="1">
      <w:start w:val="1"/>
      <w:numFmt w:val="bullet"/>
      <w:lvlText w:val="o"/>
      <w:lvlJc w:val="left"/>
      <w:pPr>
        <w:ind w:left="5790" w:hanging="360"/>
      </w:pPr>
      <w:rPr>
        <w:rFonts w:ascii="Courier New" w:hAnsi="Courier New" w:cs="Courier New" w:hint="default"/>
      </w:rPr>
    </w:lvl>
    <w:lvl w:ilvl="8" w:tplc="04050005" w:tentative="1">
      <w:start w:val="1"/>
      <w:numFmt w:val="bullet"/>
      <w:lvlText w:val=""/>
      <w:lvlJc w:val="left"/>
      <w:pPr>
        <w:ind w:left="6510" w:hanging="360"/>
      </w:pPr>
      <w:rPr>
        <w:rFonts w:ascii="Wingdings" w:hAnsi="Wingdings" w:hint="default"/>
      </w:rPr>
    </w:lvl>
  </w:abstractNum>
  <w:abstractNum w:abstractNumId="16">
    <w:nsid w:val="244B04CD"/>
    <w:multiLevelType w:val="hybridMultilevel"/>
    <w:tmpl w:val="DC88CC7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9A84377"/>
    <w:multiLevelType w:val="multilevel"/>
    <w:tmpl w:val="D452D78A"/>
    <w:lvl w:ilvl="0">
      <w:start w:val="3"/>
      <w:numFmt w:val="decimal"/>
      <w:lvlText w:val="%1"/>
      <w:lvlJc w:val="left"/>
      <w:pPr>
        <w:ind w:left="360" w:hanging="360"/>
      </w:pPr>
      <w:rPr>
        <w:rFonts w:hint="default"/>
      </w:rPr>
    </w:lvl>
    <w:lvl w:ilvl="1">
      <w:start w:val="2"/>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18">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0205F5E"/>
    <w:multiLevelType w:val="multilevel"/>
    <w:tmpl w:val="CAEC7E1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45994677"/>
    <w:multiLevelType w:val="hybridMultilevel"/>
    <w:tmpl w:val="3BCEBDBA"/>
    <w:lvl w:ilvl="0" w:tplc="9294AFE2">
      <w:start w:val="1"/>
      <w:numFmt w:val="lowerRoman"/>
      <w:lvlText w:val="%1."/>
      <w:lvlJc w:val="left"/>
      <w:pPr>
        <w:ind w:left="2574" w:hanging="720"/>
      </w:pPr>
      <w:rPr>
        <w:rFonts w:hint="default"/>
      </w:rPr>
    </w:lvl>
    <w:lvl w:ilvl="1" w:tplc="1542C2E0" w:tentative="1">
      <w:start w:val="1"/>
      <w:numFmt w:val="lowerLetter"/>
      <w:lvlText w:val="%2."/>
      <w:lvlJc w:val="left"/>
      <w:pPr>
        <w:ind w:left="2934" w:hanging="360"/>
      </w:pPr>
    </w:lvl>
    <w:lvl w:ilvl="2" w:tplc="95324D08" w:tentative="1">
      <w:start w:val="1"/>
      <w:numFmt w:val="lowerRoman"/>
      <w:lvlText w:val="%3."/>
      <w:lvlJc w:val="right"/>
      <w:pPr>
        <w:ind w:left="3654" w:hanging="180"/>
      </w:pPr>
    </w:lvl>
    <w:lvl w:ilvl="3" w:tplc="94169AB6" w:tentative="1">
      <w:start w:val="1"/>
      <w:numFmt w:val="decimal"/>
      <w:lvlText w:val="%4."/>
      <w:lvlJc w:val="left"/>
      <w:pPr>
        <w:ind w:left="4374" w:hanging="360"/>
      </w:pPr>
    </w:lvl>
    <w:lvl w:ilvl="4" w:tplc="D4320044" w:tentative="1">
      <w:start w:val="1"/>
      <w:numFmt w:val="lowerLetter"/>
      <w:lvlText w:val="%5."/>
      <w:lvlJc w:val="left"/>
      <w:pPr>
        <w:ind w:left="5094" w:hanging="360"/>
      </w:pPr>
    </w:lvl>
    <w:lvl w:ilvl="5" w:tplc="93025AA4" w:tentative="1">
      <w:start w:val="1"/>
      <w:numFmt w:val="lowerRoman"/>
      <w:lvlText w:val="%6."/>
      <w:lvlJc w:val="right"/>
      <w:pPr>
        <w:ind w:left="5814" w:hanging="180"/>
      </w:pPr>
    </w:lvl>
    <w:lvl w:ilvl="6" w:tplc="D366A872" w:tentative="1">
      <w:start w:val="1"/>
      <w:numFmt w:val="decimal"/>
      <w:lvlText w:val="%7."/>
      <w:lvlJc w:val="left"/>
      <w:pPr>
        <w:ind w:left="6534" w:hanging="360"/>
      </w:pPr>
    </w:lvl>
    <w:lvl w:ilvl="7" w:tplc="89B69534" w:tentative="1">
      <w:start w:val="1"/>
      <w:numFmt w:val="lowerLetter"/>
      <w:lvlText w:val="%8."/>
      <w:lvlJc w:val="left"/>
      <w:pPr>
        <w:ind w:left="7254" w:hanging="360"/>
      </w:pPr>
    </w:lvl>
    <w:lvl w:ilvl="8" w:tplc="5B12317E" w:tentative="1">
      <w:start w:val="1"/>
      <w:numFmt w:val="lowerRoman"/>
      <w:lvlText w:val="%9."/>
      <w:lvlJc w:val="right"/>
      <w:pPr>
        <w:ind w:left="7974" w:hanging="180"/>
      </w:pPr>
    </w:lvl>
  </w:abstractNum>
  <w:abstractNum w:abstractNumId="21">
    <w:nsid w:val="47EA23C9"/>
    <w:multiLevelType w:val="hybridMultilevel"/>
    <w:tmpl w:val="35A67154"/>
    <w:lvl w:ilvl="0" w:tplc="0405001B">
      <w:start w:val="1"/>
      <w:numFmt w:val="lowerRoman"/>
      <w:lvlText w:val="%1."/>
      <w:lvlJc w:val="right"/>
      <w:pPr>
        <w:ind w:left="2484" w:hanging="360"/>
      </w:pPr>
      <w:rPr>
        <w:rFonts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22">
    <w:nsid w:val="4B7E7346"/>
    <w:multiLevelType w:val="hybridMultilevel"/>
    <w:tmpl w:val="277C437A"/>
    <w:lvl w:ilvl="0" w:tplc="9C18EB80">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BCF097B"/>
    <w:multiLevelType w:val="hybridMultilevel"/>
    <w:tmpl w:val="CB308E06"/>
    <w:lvl w:ilvl="0" w:tplc="4384B41A">
      <w:start w:val="621"/>
      <w:numFmt w:val="bullet"/>
      <w:lvlText w:val="-"/>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4D352995"/>
    <w:multiLevelType w:val="multilevel"/>
    <w:tmpl w:val="31F6260C"/>
    <w:lvl w:ilvl="0">
      <w:start w:val="1"/>
      <w:numFmt w:val="upperRoman"/>
      <w:pStyle w:val="Nadpis1"/>
      <w:lvlText w:val="%1"/>
      <w:lvlJc w:val="left"/>
      <w:pPr>
        <w:ind w:left="432" w:hanging="432"/>
      </w:pPr>
      <w:rPr>
        <w:rFonts w:hint="default"/>
      </w:rPr>
    </w:lvl>
    <w:lvl w:ilvl="1">
      <w:start w:val="1"/>
      <w:numFmt w:val="decimal"/>
      <w:lvlRestart w:val="0"/>
      <w:pStyle w:val="Nadpis2"/>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pStyle w:val="Nadpis3"/>
      <w:lvlText w:val="%2.%3."/>
      <w:lvlJc w:val="left"/>
      <w:pPr>
        <w:ind w:left="720" w:hanging="72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Nadpis4"/>
      <w:lvlText w:val="%4)"/>
      <w:lvlJc w:val="left"/>
      <w:pPr>
        <w:ind w:left="864" w:hanging="864"/>
      </w:pPr>
      <w:rPr>
        <w:rFonts w:hint="default"/>
        <w:b w:val="0"/>
        <w:i w:val="0"/>
      </w:rPr>
    </w:lvl>
    <w:lvl w:ilvl="4">
      <w:start w:val="1"/>
      <w:numFmt w:val="lowerRoman"/>
      <w:pStyle w:val="Nadpis5"/>
      <w:lvlText w:val="%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5">
    <w:nsid w:val="4EEA1DC2"/>
    <w:multiLevelType w:val="hybridMultilevel"/>
    <w:tmpl w:val="470270A6"/>
    <w:lvl w:ilvl="0" w:tplc="D5E41740">
      <w:start w:val="3"/>
      <w:numFmt w:val="bullet"/>
      <w:lvlText w:val="-"/>
      <w:lvlJc w:val="left"/>
      <w:pPr>
        <w:ind w:left="1224" w:hanging="360"/>
      </w:pPr>
      <w:rPr>
        <w:rFonts w:ascii="Cambria" w:eastAsia="Times New Roman" w:hAnsi="Cambria" w:cs="Cambria" w:hint="default"/>
      </w:rPr>
    </w:lvl>
    <w:lvl w:ilvl="1" w:tplc="04050003">
      <w:start w:val="1"/>
      <w:numFmt w:val="bullet"/>
      <w:lvlText w:val="o"/>
      <w:lvlJc w:val="left"/>
      <w:pPr>
        <w:ind w:left="1211" w:hanging="360"/>
      </w:pPr>
      <w:rPr>
        <w:rFonts w:ascii="Courier New" w:hAnsi="Courier New" w:cs="Courier New" w:hint="default"/>
      </w:rPr>
    </w:lvl>
    <w:lvl w:ilvl="2" w:tplc="04050005">
      <w:start w:val="1"/>
      <w:numFmt w:val="bullet"/>
      <w:lvlText w:val=""/>
      <w:lvlJc w:val="left"/>
      <w:pPr>
        <w:ind w:left="2664" w:hanging="360"/>
      </w:pPr>
      <w:rPr>
        <w:rFonts w:ascii="Wingdings" w:hAnsi="Wingdings" w:hint="default"/>
      </w:rPr>
    </w:lvl>
    <w:lvl w:ilvl="3" w:tplc="04050001">
      <w:start w:val="1"/>
      <w:numFmt w:val="bullet"/>
      <w:lvlText w:val=""/>
      <w:lvlJc w:val="left"/>
      <w:pPr>
        <w:ind w:left="3384" w:hanging="360"/>
      </w:pPr>
      <w:rPr>
        <w:rFonts w:ascii="Symbol" w:hAnsi="Symbol" w:hint="default"/>
      </w:rPr>
    </w:lvl>
    <w:lvl w:ilvl="4" w:tplc="04050003" w:tentative="1">
      <w:start w:val="1"/>
      <w:numFmt w:val="bullet"/>
      <w:lvlText w:val="o"/>
      <w:lvlJc w:val="left"/>
      <w:pPr>
        <w:ind w:left="4104" w:hanging="360"/>
      </w:pPr>
      <w:rPr>
        <w:rFonts w:ascii="Courier New" w:hAnsi="Courier New" w:cs="Courier New" w:hint="default"/>
      </w:rPr>
    </w:lvl>
    <w:lvl w:ilvl="5" w:tplc="04050005" w:tentative="1">
      <w:start w:val="1"/>
      <w:numFmt w:val="bullet"/>
      <w:lvlText w:val=""/>
      <w:lvlJc w:val="left"/>
      <w:pPr>
        <w:ind w:left="4824" w:hanging="360"/>
      </w:pPr>
      <w:rPr>
        <w:rFonts w:ascii="Wingdings" w:hAnsi="Wingdings" w:hint="default"/>
      </w:rPr>
    </w:lvl>
    <w:lvl w:ilvl="6" w:tplc="04050001" w:tentative="1">
      <w:start w:val="1"/>
      <w:numFmt w:val="bullet"/>
      <w:lvlText w:val=""/>
      <w:lvlJc w:val="left"/>
      <w:pPr>
        <w:ind w:left="5544" w:hanging="360"/>
      </w:pPr>
      <w:rPr>
        <w:rFonts w:ascii="Symbol" w:hAnsi="Symbol" w:hint="default"/>
      </w:rPr>
    </w:lvl>
    <w:lvl w:ilvl="7" w:tplc="04050003" w:tentative="1">
      <w:start w:val="1"/>
      <w:numFmt w:val="bullet"/>
      <w:lvlText w:val="o"/>
      <w:lvlJc w:val="left"/>
      <w:pPr>
        <w:ind w:left="6264" w:hanging="360"/>
      </w:pPr>
      <w:rPr>
        <w:rFonts w:ascii="Courier New" w:hAnsi="Courier New" w:cs="Courier New" w:hint="default"/>
      </w:rPr>
    </w:lvl>
    <w:lvl w:ilvl="8" w:tplc="04050005" w:tentative="1">
      <w:start w:val="1"/>
      <w:numFmt w:val="bullet"/>
      <w:lvlText w:val=""/>
      <w:lvlJc w:val="left"/>
      <w:pPr>
        <w:ind w:left="6984" w:hanging="360"/>
      </w:pPr>
      <w:rPr>
        <w:rFonts w:ascii="Wingdings" w:hAnsi="Wingdings" w:hint="default"/>
      </w:rPr>
    </w:lvl>
  </w:abstractNum>
  <w:abstractNum w:abstractNumId="26">
    <w:nsid w:val="4FB104CE"/>
    <w:multiLevelType w:val="hybridMultilevel"/>
    <w:tmpl w:val="22F091FA"/>
    <w:lvl w:ilvl="0" w:tplc="BBC4067A">
      <w:start w:val="1"/>
      <w:numFmt w:val="bullet"/>
      <w:lvlText w:val=""/>
      <w:lvlJc w:val="left"/>
      <w:pPr>
        <w:ind w:left="1514" w:hanging="360"/>
      </w:pPr>
      <w:rPr>
        <w:rFonts w:ascii="Symbol" w:hAnsi="Symbol" w:hint="default"/>
      </w:rPr>
    </w:lvl>
    <w:lvl w:ilvl="1" w:tplc="C720D14C" w:tentative="1">
      <w:start w:val="1"/>
      <w:numFmt w:val="bullet"/>
      <w:lvlText w:val="o"/>
      <w:lvlJc w:val="left"/>
      <w:pPr>
        <w:ind w:left="2234" w:hanging="360"/>
      </w:pPr>
      <w:rPr>
        <w:rFonts w:ascii="Courier New" w:hAnsi="Courier New" w:cs="Courier New" w:hint="default"/>
      </w:rPr>
    </w:lvl>
    <w:lvl w:ilvl="2" w:tplc="D7882348" w:tentative="1">
      <w:start w:val="1"/>
      <w:numFmt w:val="bullet"/>
      <w:lvlText w:val=""/>
      <w:lvlJc w:val="left"/>
      <w:pPr>
        <w:ind w:left="2954" w:hanging="360"/>
      </w:pPr>
      <w:rPr>
        <w:rFonts w:ascii="Wingdings" w:hAnsi="Wingdings" w:hint="default"/>
      </w:rPr>
    </w:lvl>
    <w:lvl w:ilvl="3" w:tplc="FCA263D8" w:tentative="1">
      <w:start w:val="1"/>
      <w:numFmt w:val="bullet"/>
      <w:lvlText w:val=""/>
      <w:lvlJc w:val="left"/>
      <w:pPr>
        <w:ind w:left="3674" w:hanging="360"/>
      </w:pPr>
      <w:rPr>
        <w:rFonts w:ascii="Symbol" w:hAnsi="Symbol" w:hint="default"/>
      </w:rPr>
    </w:lvl>
    <w:lvl w:ilvl="4" w:tplc="C38C8E2E" w:tentative="1">
      <w:start w:val="1"/>
      <w:numFmt w:val="bullet"/>
      <w:lvlText w:val="o"/>
      <w:lvlJc w:val="left"/>
      <w:pPr>
        <w:ind w:left="4394" w:hanging="360"/>
      </w:pPr>
      <w:rPr>
        <w:rFonts w:ascii="Courier New" w:hAnsi="Courier New" w:cs="Courier New" w:hint="default"/>
      </w:rPr>
    </w:lvl>
    <w:lvl w:ilvl="5" w:tplc="17628072" w:tentative="1">
      <w:start w:val="1"/>
      <w:numFmt w:val="bullet"/>
      <w:lvlText w:val=""/>
      <w:lvlJc w:val="left"/>
      <w:pPr>
        <w:ind w:left="5114" w:hanging="360"/>
      </w:pPr>
      <w:rPr>
        <w:rFonts w:ascii="Wingdings" w:hAnsi="Wingdings" w:hint="default"/>
      </w:rPr>
    </w:lvl>
    <w:lvl w:ilvl="6" w:tplc="0BAE7A12" w:tentative="1">
      <w:start w:val="1"/>
      <w:numFmt w:val="bullet"/>
      <w:lvlText w:val=""/>
      <w:lvlJc w:val="left"/>
      <w:pPr>
        <w:ind w:left="5834" w:hanging="360"/>
      </w:pPr>
      <w:rPr>
        <w:rFonts w:ascii="Symbol" w:hAnsi="Symbol" w:hint="default"/>
      </w:rPr>
    </w:lvl>
    <w:lvl w:ilvl="7" w:tplc="7F38FD30" w:tentative="1">
      <w:start w:val="1"/>
      <w:numFmt w:val="bullet"/>
      <w:lvlText w:val="o"/>
      <w:lvlJc w:val="left"/>
      <w:pPr>
        <w:ind w:left="6554" w:hanging="360"/>
      </w:pPr>
      <w:rPr>
        <w:rFonts w:ascii="Courier New" w:hAnsi="Courier New" w:cs="Courier New" w:hint="default"/>
      </w:rPr>
    </w:lvl>
    <w:lvl w:ilvl="8" w:tplc="A8241F90" w:tentative="1">
      <w:start w:val="1"/>
      <w:numFmt w:val="bullet"/>
      <w:lvlText w:val=""/>
      <w:lvlJc w:val="left"/>
      <w:pPr>
        <w:ind w:left="7274" w:hanging="360"/>
      </w:pPr>
      <w:rPr>
        <w:rFonts w:ascii="Wingdings" w:hAnsi="Wingdings" w:hint="default"/>
      </w:rPr>
    </w:lvl>
  </w:abstractNum>
  <w:abstractNum w:abstractNumId="27">
    <w:nsid w:val="51847798"/>
    <w:multiLevelType w:val="hybridMultilevel"/>
    <w:tmpl w:val="97482CE2"/>
    <w:lvl w:ilvl="0" w:tplc="4384B41A">
      <w:start w:val="621"/>
      <w:numFmt w:val="bullet"/>
      <w:lvlText w:val="-"/>
      <w:lvlJc w:val="left"/>
      <w:pPr>
        <w:ind w:left="1068" w:hanging="360"/>
      </w:p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8">
    <w:nsid w:val="58A27B49"/>
    <w:multiLevelType w:val="hybridMultilevel"/>
    <w:tmpl w:val="E8C42C62"/>
    <w:lvl w:ilvl="0" w:tplc="04050001">
      <w:start w:val="1"/>
      <w:numFmt w:val="lowerRoman"/>
      <w:lvlText w:val="%1."/>
      <w:lvlJc w:val="right"/>
      <w:pPr>
        <w:ind w:left="1496" w:hanging="360"/>
      </w:pPr>
    </w:lvl>
    <w:lvl w:ilvl="1" w:tplc="04050003" w:tentative="1">
      <w:start w:val="1"/>
      <w:numFmt w:val="lowerLetter"/>
      <w:lvlText w:val="%2."/>
      <w:lvlJc w:val="left"/>
      <w:pPr>
        <w:ind w:left="2216" w:hanging="360"/>
      </w:pPr>
    </w:lvl>
    <w:lvl w:ilvl="2" w:tplc="04050005" w:tentative="1">
      <w:start w:val="1"/>
      <w:numFmt w:val="lowerRoman"/>
      <w:lvlText w:val="%3."/>
      <w:lvlJc w:val="right"/>
      <w:pPr>
        <w:ind w:left="2936" w:hanging="180"/>
      </w:pPr>
    </w:lvl>
    <w:lvl w:ilvl="3" w:tplc="04050001" w:tentative="1">
      <w:start w:val="1"/>
      <w:numFmt w:val="decimal"/>
      <w:lvlText w:val="%4."/>
      <w:lvlJc w:val="left"/>
      <w:pPr>
        <w:ind w:left="3656" w:hanging="360"/>
      </w:pPr>
    </w:lvl>
    <w:lvl w:ilvl="4" w:tplc="04050003" w:tentative="1">
      <w:start w:val="1"/>
      <w:numFmt w:val="lowerLetter"/>
      <w:lvlText w:val="%5."/>
      <w:lvlJc w:val="left"/>
      <w:pPr>
        <w:ind w:left="4376" w:hanging="360"/>
      </w:pPr>
    </w:lvl>
    <w:lvl w:ilvl="5" w:tplc="04050005" w:tentative="1">
      <w:start w:val="1"/>
      <w:numFmt w:val="lowerRoman"/>
      <w:lvlText w:val="%6."/>
      <w:lvlJc w:val="right"/>
      <w:pPr>
        <w:ind w:left="5096" w:hanging="180"/>
      </w:pPr>
    </w:lvl>
    <w:lvl w:ilvl="6" w:tplc="04050001" w:tentative="1">
      <w:start w:val="1"/>
      <w:numFmt w:val="decimal"/>
      <w:lvlText w:val="%7."/>
      <w:lvlJc w:val="left"/>
      <w:pPr>
        <w:ind w:left="5816" w:hanging="360"/>
      </w:pPr>
    </w:lvl>
    <w:lvl w:ilvl="7" w:tplc="04050003" w:tentative="1">
      <w:start w:val="1"/>
      <w:numFmt w:val="lowerLetter"/>
      <w:lvlText w:val="%8."/>
      <w:lvlJc w:val="left"/>
      <w:pPr>
        <w:ind w:left="6536" w:hanging="360"/>
      </w:pPr>
    </w:lvl>
    <w:lvl w:ilvl="8" w:tplc="04050005" w:tentative="1">
      <w:start w:val="1"/>
      <w:numFmt w:val="lowerRoman"/>
      <w:lvlText w:val="%9."/>
      <w:lvlJc w:val="right"/>
      <w:pPr>
        <w:ind w:left="7256" w:hanging="180"/>
      </w:pPr>
    </w:lvl>
  </w:abstractNum>
  <w:abstractNum w:abstractNumId="29">
    <w:nsid w:val="5B174E33"/>
    <w:multiLevelType w:val="hybridMultilevel"/>
    <w:tmpl w:val="89D40A9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C642458"/>
    <w:multiLevelType w:val="multilevel"/>
    <w:tmpl w:val="0405001F"/>
    <w:lvl w:ilvl="0">
      <w:start w:val="1"/>
      <w:numFmt w:val="decimal"/>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24116C6"/>
    <w:multiLevelType w:val="hybridMultilevel"/>
    <w:tmpl w:val="76366600"/>
    <w:lvl w:ilvl="0" w:tplc="2F9012A0">
      <w:start w:val="1"/>
      <w:numFmt w:val="bullet"/>
      <w:lvlText w:val="-"/>
      <w:lvlJc w:val="left"/>
      <w:pPr>
        <w:ind w:left="720" w:hanging="360"/>
      </w:pPr>
      <w:rPr>
        <w:rFonts w:ascii="Cambria" w:eastAsia="Times New Roman" w:hAnsi="Cambria" w:hint="default"/>
      </w:rPr>
    </w:lvl>
    <w:lvl w:ilvl="1" w:tplc="04C09A9A" w:tentative="1">
      <w:start w:val="1"/>
      <w:numFmt w:val="bullet"/>
      <w:lvlText w:val="o"/>
      <w:lvlJc w:val="left"/>
      <w:pPr>
        <w:ind w:left="1440" w:hanging="360"/>
      </w:pPr>
      <w:rPr>
        <w:rFonts w:ascii="Courier New" w:hAnsi="Courier New" w:cs="Courier New" w:hint="default"/>
      </w:rPr>
    </w:lvl>
    <w:lvl w:ilvl="2" w:tplc="7FB23178" w:tentative="1">
      <w:start w:val="1"/>
      <w:numFmt w:val="bullet"/>
      <w:lvlText w:val=""/>
      <w:lvlJc w:val="left"/>
      <w:pPr>
        <w:ind w:left="2160" w:hanging="360"/>
      </w:pPr>
      <w:rPr>
        <w:rFonts w:ascii="Wingdings" w:hAnsi="Wingdings" w:hint="default"/>
      </w:rPr>
    </w:lvl>
    <w:lvl w:ilvl="3" w:tplc="2AE4E808" w:tentative="1">
      <w:start w:val="1"/>
      <w:numFmt w:val="bullet"/>
      <w:lvlText w:val=""/>
      <w:lvlJc w:val="left"/>
      <w:pPr>
        <w:ind w:left="2880" w:hanging="360"/>
      </w:pPr>
      <w:rPr>
        <w:rFonts w:ascii="Symbol" w:hAnsi="Symbol" w:hint="default"/>
      </w:rPr>
    </w:lvl>
    <w:lvl w:ilvl="4" w:tplc="0F348C2E" w:tentative="1">
      <w:start w:val="1"/>
      <w:numFmt w:val="bullet"/>
      <w:lvlText w:val="o"/>
      <w:lvlJc w:val="left"/>
      <w:pPr>
        <w:ind w:left="3600" w:hanging="360"/>
      </w:pPr>
      <w:rPr>
        <w:rFonts w:ascii="Courier New" w:hAnsi="Courier New" w:cs="Courier New" w:hint="default"/>
      </w:rPr>
    </w:lvl>
    <w:lvl w:ilvl="5" w:tplc="263C4438" w:tentative="1">
      <w:start w:val="1"/>
      <w:numFmt w:val="bullet"/>
      <w:lvlText w:val=""/>
      <w:lvlJc w:val="left"/>
      <w:pPr>
        <w:ind w:left="4320" w:hanging="360"/>
      </w:pPr>
      <w:rPr>
        <w:rFonts w:ascii="Wingdings" w:hAnsi="Wingdings" w:hint="default"/>
      </w:rPr>
    </w:lvl>
    <w:lvl w:ilvl="6" w:tplc="97A87706" w:tentative="1">
      <w:start w:val="1"/>
      <w:numFmt w:val="bullet"/>
      <w:lvlText w:val=""/>
      <w:lvlJc w:val="left"/>
      <w:pPr>
        <w:ind w:left="5040" w:hanging="360"/>
      </w:pPr>
      <w:rPr>
        <w:rFonts w:ascii="Symbol" w:hAnsi="Symbol" w:hint="default"/>
      </w:rPr>
    </w:lvl>
    <w:lvl w:ilvl="7" w:tplc="C322714E" w:tentative="1">
      <w:start w:val="1"/>
      <w:numFmt w:val="bullet"/>
      <w:lvlText w:val="o"/>
      <w:lvlJc w:val="left"/>
      <w:pPr>
        <w:ind w:left="5760" w:hanging="360"/>
      </w:pPr>
      <w:rPr>
        <w:rFonts w:ascii="Courier New" w:hAnsi="Courier New" w:cs="Courier New" w:hint="default"/>
      </w:rPr>
    </w:lvl>
    <w:lvl w:ilvl="8" w:tplc="268A00D8" w:tentative="1">
      <w:start w:val="1"/>
      <w:numFmt w:val="bullet"/>
      <w:lvlText w:val=""/>
      <w:lvlJc w:val="left"/>
      <w:pPr>
        <w:ind w:left="6480" w:hanging="360"/>
      </w:pPr>
      <w:rPr>
        <w:rFonts w:ascii="Wingdings" w:hAnsi="Wingdings" w:hint="default"/>
      </w:rPr>
    </w:lvl>
  </w:abstractNum>
  <w:abstractNum w:abstractNumId="32">
    <w:nsid w:val="7B9E2F89"/>
    <w:multiLevelType w:val="hybridMultilevel"/>
    <w:tmpl w:val="B7F6D15A"/>
    <w:lvl w:ilvl="0" w:tplc="AD82EA0A">
      <w:start w:val="1"/>
      <w:numFmt w:val="lowerRoman"/>
      <w:lvlText w:val="%1."/>
      <w:lvlJc w:val="right"/>
      <w:pPr>
        <w:ind w:left="720" w:hanging="360"/>
      </w:pPr>
    </w:lvl>
    <w:lvl w:ilvl="1" w:tplc="452E6FE2" w:tentative="1">
      <w:start w:val="1"/>
      <w:numFmt w:val="lowerLetter"/>
      <w:lvlText w:val="%2."/>
      <w:lvlJc w:val="left"/>
      <w:pPr>
        <w:ind w:left="1440" w:hanging="360"/>
      </w:pPr>
    </w:lvl>
    <w:lvl w:ilvl="2" w:tplc="9BE06962" w:tentative="1">
      <w:start w:val="1"/>
      <w:numFmt w:val="lowerRoman"/>
      <w:lvlText w:val="%3."/>
      <w:lvlJc w:val="right"/>
      <w:pPr>
        <w:ind w:left="2160" w:hanging="180"/>
      </w:pPr>
    </w:lvl>
    <w:lvl w:ilvl="3" w:tplc="5488506C" w:tentative="1">
      <w:start w:val="1"/>
      <w:numFmt w:val="decimal"/>
      <w:lvlText w:val="%4."/>
      <w:lvlJc w:val="left"/>
      <w:pPr>
        <w:ind w:left="2880" w:hanging="360"/>
      </w:pPr>
    </w:lvl>
    <w:lvl w:ilvl="4" w:tplc="9362C15A" w:tentative="1">
      <w:start w:val="1"/>
      <w:numFmt w:val="lowerLetter"/>
      <w:lvlText w:val="%5."/>
      <w:lvlJc w:val="left"/>
      <w:pPr>
        <w:ind w:left="3600" w:hanging="360"/>
      </w:pPr>
    </w:lvl>
    <w:lvl w:ilvl="5" w:tplc="2AC4E8F8" w:tentative="1">
      <w:start w:val="1"/>
      <w:numFmt w:val="lowerRoman"/>
      <w:lvlText w:val="%6."/>
      <w:lvlJc w:val="right"/>
      <w:pPr>
        <w:ind w:left="4320" w:hanging="180"/>
      </w:pPr>
    </w:lvl>
    <w:lvl w:ilvl="6" w:tplc="36306114" w:tentative="1">
      <w:start w:val="1"/>
      <w:numFmt w:val="decimal"/>
      <w:lvlText w:val="%7."/>
      <w:lvlJc w:val="left"/>
      <w:pPr>
        <w:ind w:left="5040" w:hanging="360"/>
      </w:pPr>
    </w:lvl>
    <w:lvl w:ilvl="7" w:tplc="95F0B3F8" w:tentative="1">
      <w:start w:val="1"/>
      <w:numFmt w:val="lowerLetter"/>
      <w:lvlText w:val="%8."/>
      <w:lvlJc w:val="left"/>
      <w:pPr>
        <w:ind w:left="5760" w:hanging="360"/>
      </w:pPr>
    </w:lvl>
    <w:lvl w:ilvl="8" w:tplc="D9CA99D0" w:tentative="1">
      <w:start w:val="1"/>
      <w:numFmt w:val="lowerRoman"/>
      <w:lvlText w:val="%9."/>
      <w:lvlJc w:val="right"/>
      <w:pPr>
        <w:ind w:left="6480" w:hanging="180"/>
      </w:pPr>
    </w:lvl>
  </w:abstractNum>
  <w:abstractNum w:abstractNumId="33">
    <w:nsid w:val="7E1D60EF"/>
    <w:multiLevelType w:val="hybridMultilevel"/>
    <w:tmpl w:val="1E564336"/>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4"/>
  </w:num>
  <w:num w:numId="2">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6"/>
  </w:num>
  <w:num w:numId="5">
    <w:abstractNumId w:val="4"/>
  </w:num>
  <w:num w:numId="6">
    <w:abstractNumId w:val="20"/>
  </w:num>
  <w:num w:numId="7">
    <w:abstractNumId w:val="5"/>
  </w:num>
  <w:num w:numId="8">
    <w:abstractNumId w:val="1"/>
  </w:num>
  <w:num w:numId="9">
    <w:abstractNumId w:val="19"/>
  </w:num>
  <w:num w:numId="10">
    <w:abstractNumId w:val="30"/>
    <w:lvlOverride w:ilvl="0">
      <w:startOverride w:val="1"/>
    </w:lvlOverride>
    <w:lvlOverride w:ilvl="1">
      <w:startOverride w:val="8"/>
    </w:lvlOverride>
  </w:num>
  <w:num w:numId="11">
    <w:abstractNumId w:val="2"/>
  </w:num>
  <w:num w:numId="12">
    <w:abstractNumId w:val="9"/>
  </w:num>
  <w:num w:numId="13">
    <w:abstractNumId w:val="32"/>
  </w:num>
  <w:num w:numId="14">
    <w:abstractNumId w:val="0"/>
  </w:num>
  <w:num w:numId="15">
    <w:abstractNumId w:val="28"/>
  </w:num>
  <w:num w:numId="16">
    <w:abstractNumId w:val="8"/>
  </w:num>
  <w:num w:numId="17">
    <w:abstractNumId w:val="6"/>
  </w:num>
  <w:num w:numId="18">
    <w:abstractNumId w:val="10"/>
  </w:num>
  <w:num w:numId="19">
    <w:abstractNumId w:val="29"/>
  </w:num>
  <w:num w:numId="20">
    <w:abstractNumId w:val="11"/>
  </w:num>
  <w:num w:numId="21">
    <w:abstractNumId w:val="13"/>
  </w:num>
  <w:num w:numId="22">
    <w:abstractNumId w:val="22"/>
  </w:num>
  <w:num w:numId="23">
    <w:abstractNumId w:val="12"/>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3"/>
  </w:num>
  <w:num w:numId="33">
    <w:abstractNumId w:val="14"/>
  </w:num>
  <w:num w:numId="34">
    <w:abstractNumId w:val="31"/>
  </w:num>
  <w:num w:numId="35">
    <w:abstractNumId w:val="21"/>
  </w:num>
  <w:num w:numId="36">
    <w:abstractNumId w:val="23"/>
  </w:num>
  <w:num w:numId="37">
    <w:abstractNumId w:val="27"/>
  </w:num>
  <w:num w:numId="38">
    <w:abstractNumId w:val="7"/>
  </w:num>
  <w:num w:numId="39">
    <w:abstractNumId w:val="25"/>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Budiš">
    <w15:presenceInfo w15:providerId="Windows Live" w15:userId="11a64340a4d9b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B3936"/>
    <w:rsid w:val="00011809"/>
    <w:rsid w:val="00013194"/>
    <w:rsid w:val="00021582"/>
    <w:rsid w:val="00030948"/>
    <w:rsid w:val="00040EE1"/>
    <w:rsid w:val="00041585"/>
    <w:rsid w:val="00051833"/>
    <w:rsid w:val="00052EA4"/>
    <w:rsid w:val="00055712"/>
    <w:rsid w:val="00076870"/>
    <w:rsid w:val="00083146"/>
    <w:rsid w:val="00091FC0"/>
    <w:rsid w:val="00092776"/>
    <w:rsid w:val="000A6001"/>
    <w:rsid w:val="000C50D8"/>
    <w:rsid w:val="000D608A"/>
    <w:rsid w:val="000D660A"/>
    <w:rsid w:val="000E1522"/>
    <w:rsid w:val="000F2344"/>
    <w:rsid w:val="0011435F"/>
    <w:rsid w:val="0011521E"/>
    <w:rsid w:val="00122C78"/>
    <w:rsid w:val="001246EF"/>
    <w:rsid w:val="001268E2"/>
    <w:rsid w:val="00132D1E"/>
    <w:rsid w:val="001442BB"/>
    <w:rsid w:val="001465FB"/>
    <w:rsid w:val="00170AC2"/>
    <w:rsid w:val="00170F84"/>
    <w:rsid w:val="00171265"/>
    <w:rsid w:val="0017783A"/>
    <w:rsid w:val="001F37B8"/>
    <w:rsid w:val="00200F83"/>
    <w:rsid w:val="00212200"/>
    <w:rsid w:val="0022371C"/>
    <w:rsid w:val="002275AE"/>
    <w:rsid w:val="00242513"/>
    <w:rsid w:val="00274023"/>
    <w:rsid w:val="00290C80"/>
    <w:rsid w:val="0029596E"/>
    <w:rsid w:val="002C198D"/>
    <w:rsid w:val="002D4E8A"/>
    <w:rsid w:val="003036E9"/>
    <w:rsid w:val="00313D0B"/>
    <w:rsid w:val="00314633"/>
    <w:rsid w:val="00323EB1"/>
    <w:rsid w:val="00333193"/>
    <w:rsid w:val="00344001"/>
    <w:rsid w:val="003751C7"/>
    <w:rsid w:val="003B19DB"/>
    <w:rsid w:val="003B2B49"/>
    <w:rsid w:val="003E6172"/>
    <w:rsid w:val="003F1202"/>
    <w:rsid w:val="0040185B"/>
    <w:rsid w:val="00420879"/>
    <w:rsid w:val="00424533"/>
    <w:rsid w:val="00426470"/>
    <w:rsid w:val="00433FDF"/>
    <w:rsid w:val="00445DC1"/>
    <w:rsid w:val="00446B22"/>
    <w:rsid w:val="00476B6F"/>
    <w:rsid w:val="004A5F3E"/>
    <w:rsid w:val="004C1C12"/>
    <w:rsid w:val="004C2E16"/>
    <w:rsid w:val="004D1982"/>
    <w:rsid w:val="004D7603"/>
    <w:rsid w:val="004E65D4"/>
    <w:rsid w:val="004E7263"/>
    <w:rsid w:val="004E74C2"/>
    <w:rsid w:val="004E7FDC"/>
    <w:rsid w:val="0050138A"/>
    <w:rsid w:val="00501E6E"/>
    <w:rsid w:val="005131BA"/>
    <w:rsid w:val="0051769C"/>
    <w:rsid w:val="0052162B"/>
    <w:rsid w:val="00566C4E"/>
    <w:rsid w:val="00586141"/>
    <w:rsid w:val="005E5417"/>
    <w:rsid w:val="005F5B38"/>
    <w:rsid w:val="00634B92"/>
    <w:rsid w:val="00653AE4"/>
    <w:rsid w:val="006659E8"/>
    <w:rsid w:val="00672AB8"/>
    <w:rsid w:val="00676EF6"/>
    <w:rsid w:val="00680AD3"/>
    <w:rsid w:val="0068712B"/>
    <w:rsid w:val="006A1AEC"/>
    <w:rsid w:val="006C76C0"/>
    <w:rsid w:val="006E411B"/>
    <w:rsid w:val="006F5FC1"/>
    <w:rsid w:val="00700420"/>
    <w:rsid w:val="00735D82"/>
    <w:rsid w:val="00745668"/>
    <w:rsid w:val="007655F1"/>
    <w:rsid w:val="00772939"/>
    <w:rsid w:val="007A44B5"/>
    <w:rsid w:val="007D3597"/>
    <w:rsid w:val="007E128E"/>
    <w:rsid w:val="00803A81"/>
    <w:rsid w:val="00804BF2"/>
    <w:rsid w:val="00827321"/>
    <w:rsid w:val="00847641"/>
    <w:rsid w:val="00850CB0"/>
    <w:rsid w:val="00862FE0"/>
    <w:rsid w:val="0086796F"/>
    <w:rsid w:val="008729D3"/>
    <w:rsid w:val="00884671"/>
    <w:rsid w:val="008A0753"/>
    <w:rsid w:val="008B7E58"/>
    <w:rsid w:val="008C7EAB"/>
    <w:rsid w:val="008D3FBB"/>
    <w:rsid w:val="008D6030"/>
    <w:rsid w:val="008E2210"/>
    <w:rsid w:val="008E4136"/>
    <w:rsid w:val="008F0822"/>
    <w:rsid w:val="008F0CB2"/>
    <w:rsid w:val="00933BFE"/>
    <w:rsid w:val="00945D29"/>
    <w:rsid w:val="00953280"/>
    <w:rsid w:val="00957174"/>
    <w:rsid w:val="009624A9"/>
    <w:rsid w:val="00965F57"/>
    <w:rsid w:val="00980A81"/>
    <w:rsid w:val="00992BBF"/>
    <w:rsid w:val="009A5891"/>
    <w:rsid w:val="009B3DBF"/>
    <w:rsid w:val="009C5221"/>
    <w:rsid w:val="009C79FE"/>
    <w:rsid w:val="009E5B2F"/>
    <w:rsid w:val="009E61D3"/>
    <w:rsid w:val="009F1094"/>
    <w:rsid w:val="00A00A34"/>
    <w:rsid w:val="00A12138"/>
    <w:rsid w:val="00A22E7C"/>
    <w:rsid w:val="00A462C6"/>
    <w:rsid w:val="00A556C7"/>
    <w:rsid w:val="00A66C66"/>
    <w:rsid w:val="00A925B5"/>
    <w:rsid w:val="00A97973"/>
    <w:rsid w:val="00AB38EA"/>
    <w:rsid w:val="00AC6EDF"/>
    <w:rsid w:val="00AD0D91"/>
    <w:rsid w:val="00AD72B1"/>
    <w:rsid w:val="00AF0BAD"/>
    <w:rsid w:val="00B04B1F"/>
    <w:rsid w:val="00B10B48"/>
    <w:rsid w:val="00B1436E"/>
    <w:rsid w:val="00B530E3"/>
    <w:rsid w:val="00B77264"/>
    <w:rsid w:val="00B9573C"/>
    <w:rsid w:val="00BB46A7"/>
    <w:rsid w:val="00BC7C22"/>
    <w:rsid w:val="00BD2095"/>
    <w:rsid w:val="00C16EA3"/>
    <w:rsid w:val="00C2281A"/>
    <w:rsid w:val="00C62C6C"/>
    <w:rsid w:val="00C67A02"/>
    <w:rsid w:val="00C70ABA"/>
    <w:rsid w:val="00C71DA3"/>
    <w:rsid w:val="00CB33C1"/>
    <w:rsid w:val="00CB5867"/>
    <w:rsid w:val="00CB6263"/>
    <w:rsid w:val="00CC5570"/>
    <w:rsid w:val="00CD1779"/>
    <w:rsid w:val="00CE2C6A"/>
    <w:rsid w:val="00CE300E"/>
    <w:rsid w:val="00D00748"/>
    <w:rsid w:val="00D10C58"/>
    <w:rsid w:val="00D17DC2"/>
    <w:rsid w:val="00D41D28"/>
    <w:rsid w:val="00D42ACA"/>
    <w:rsid w:val="00D5451C"/>
    <w:rsid w:val="00D560A3"/>
    <w:rsid w:val="00D62022"/>
    <w:rsid w:val="00D7502D"/>
    <w:rsid w:val="00D76F15"/>
    <w:rsid w:val="00D81592"/>
    <w:rsid w:val="00D81691"/>
    <w:rsid w:val="00D82D57"/>
    <w:rsid w:val="00D85726"/>
    <w:rsid w:val="00D95B35"/>
    <w:rsid w:val="00DA39FA"/>
    <w:rsid w:val="00DB3936"/>
    <w:rsid w:val="00DB63EF"/>
    <w:rsid w:val="00DC3061"/>
    <w:rsid w:val="00DC799D"/>
    <w:rsid w:val="00DF7156"/>
    <w:rsid w:val="00E02F1E"/>
    <w:rsid w:val="00E13A58"/>
    <w:rsid w:val="00E34FE1"/>
    <w:rsid w:val="00E36E85"/>
    <w:rsid w:val="00E46464"/>
    <w:rsid w:val="00E6021D"/>
    <w:rsid w:val="00E61156"/>
    <w:rsid w:val="00E707C0"/>
    <w:rsid w:val="00E7338D"/>
    <w:rsid w:val="00E82FAF"/>
    <w:rsid w:val="00EA496A"/>
    <w:rsid w:val="00EC2AAB"/>
    <w:rsid w:val="00EC506C"/>
    <w:rsid w:val="00EC7E15"/>
    <w:rsid w:val="00EE762B"/>
    <w:rsid w:val="00EF4A8C"/>
    <w:rsid w:val="00F036F6"/>
    <w:rsid w:val="00F11147"/>
    <w:rsid w:val="00F12A42"/>
    <w:rsid w:val="00F359B2"/>
    <w:rsid w:val="00F4488C"/>
    <w:rsid w:val="00F57EEF"/>
    <w:rsid w:val="00F706FF"/>
    <w:rsid w:val="00F80A23"/>
    <w:rsid w:val="00F8721A"/>
    <w:rsid w:val="00FC743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B3936"/>
    <w:pPr>
      <w:spacing w:after="240"/>
      <w:jc w:val="both"/>
    </w:pPr>
    <w:rPr>
      <w:rFonts w:ascii="Cambria" w:eastAsia="Calibri" w:hAnsi="Cambria" w:cs="Times New Roman"/>
      <w:sz w:val="24"/>
    </w:rPr>
  </w:style>
  <w:style w:type="paragraph" w:styleId="Nadpis1">
    <w:name w:val="heading 1"/>
    <w:aliases w:val="H1,Kapitola,Kapitola1,Kapitola2,Kapitola3,Kapitola4,Kapitola5,Kapitola11,Kapitola21,Kapitola31,Kapitola41,Kapitola6,Kapitola12,Kapitola22,Kapitola32,Kapitola42,Kapitola51,Kapitola111,Kapitola211,Kapitola311,Kapitola411,Kapitola7,Kapitola8,h1,F8"/>
    <w:basedOn w:val="Normln"/>
    <w:next w:val="Normln"/>
    <w:link w:val="Nadpis1Char"/>
    <w:uiPriority w:val="99"/>
    <w:qFormat/>
    <w:rsid w:val="00DB3936"/>
    <w:pPr>
      <w:keepNext/>
      <w:numPr>
        <w:numId w:val="1"/>
      </w:numPr>
      <w:pBdr>
        <w:bottom w:val="single" w:sz="12" w:space="1" w:color="FF0000"/>
      </w:pBdr>
      <w:spacing w:before="480" w:after="60"/>
      <w:ind w:left="0" w:firstLine="0"/>
      <w:outlineLvl w:val="0"/>
    </w:pPr>
    <w:rPr>
      <w:rFonts w:eastAsia="Times New Roman"/>
      <w:b/>
      <w:bCs/>
      <w:kern w:val="32"/>
      <w:sz w:val="32"/>
      <w:szCs w:val="32"/>
      <w:lang w:val="sk-SK"/>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9"/>
    <w:qFormat/>
    <w:rsid w:val="00DB3936"/>
    <w:pPr>
      <w:keepNext/>
      <w:numPr>
        <w:ilvl w:val="1"/>
        <w:numId w:val="1"/>
      </w:numPr>
      <w:spacing w:before="480" w:after="60"/>
      <w:outlineLvl w:val="1"/>
    </w:pPr>
    <w:rPr>
      <w:rFonts w:eastAsia="Times New Roman"/>
      <w:b/>
      <w:bCs/>
      <w:iCs/>
      <w:sz w:val="28"/>
      <w:szCs w:val="28"/>
    </w:rPr>
  </w:style>
  <w:style w:type="paragraph" w:styleId="Nadpis3">
    <w:name w:val="heading 3"/>
    <w:aliases w:val="H3,Záhlaví 3,V_Head3,V_Head31,V_Head32,Podkapitola2,ASAPHeading 3,PA Minor Section,Nadpis 3T,Sub Paragraph,h3,H3-Heading 3,l3.3,l3,Titre 3,3,Bold Head,bh,Titolo3,título 3,título 31,título 32,título 33,título 34,list 3,list3,hoofdstuk 1.1.1,H31"/>
    <w:basedOn w:val="Normln"/>
    <w:next w:val="Normln"/>
    <w:link w:val="Nadpis3Char"/>
    <w:uiPriority w:val="99"/>
    <w:qFormat/>
    <w:rsid w:val="00DB3936"/>
    <w:pPr>
      <w:numPr>
        <w:ilvl w:val="2"/>
        <w:numId w:val="1"/>
      </w:numPr>
      <w:spacing w:before="240" w:after="60"/>
      <w:outlineLvl w:val="2"/>
    </w:pPr>
    <w:rPr>
      <w:bCs/>
      <w:szCs w:val="24"/>
    </w:rPr>
  </w:style>
  <w:style w:type="paragraph" w:styleId="Nadpis4">
    <w:name w:val="heading 4"/>
    <w:aliases w:val="H4,Odstavec 1,Odstavec 11,Odstavec 12,Odstavec 13,Odstavec 14,Odstavec 111,Odstavec 121,Odstavec 131,Odstavec 15,Odstavec 141,Odstavec 16,Odstavec 112,Odstavec 122,Odstavec 132,Odstavec 142,Odstavec 17,Odstavec 18,Odstavec 113,Odstavec 123"/>
    <w:basedOn w:val="Normln"/>
    <w:next w:val="Normln"/>
    <w:link w:val="Nadpis4Char"/>
    <w:uiPriority w:val="99"/>
    <w:qFormat/>
    <w:rsid w:val="00DB3936"/>
    <w:pPr>
      <w:numPr>
        <w:ilvl w:val="3"/>
        <w:numId w:val="1"/>
      </w:numPr>
      <w:spacing w:before="240" w:after="60"/>
      <w:outlineLvl w:val="3"/>
    </w:pPr>
    <w:rPr>
      <w:rFonts w:eastAsia="Times New Roman"/>
      <w:bCs/>
      <w:szCs w:val="28"/>
    </w:rPr>
  </w:style>
  <w:style w:type="paragraph" w:styleId="Nadpis5">
    <w:name w:val="heading 5"/>
    <w:aliases w:val="H5,Odstavec 2,Odstavec 21,Odstavec 22,Odstavec 23,Odstavec 24,Odstavec 211,Odstavec 221,Odstavec 231,Odstavec 212,Odstavec 213,Odstavec 25,Odstavec 214,Odstavec 26,Odstavec 27,Odstavec 215,Odstavec 2111,Odstavec 2121,Odstavec 241,Odstavec 2131"/>
    <w:basedOn w:val="Nadpis4"/>
    <w:next w:val="Normln"/>
    <w:link w:val="Nadpis5Char"/>
    <w:uiPriority w:val="99"/>
    <w:qFormat/>
    <w:rsid w:val="00DB3936"/>
    <w:pPr>
      <w:numPr>
        <w:ilvl w:val="4"/>
      </w:numPr>
      <w:ind w:left="1418" w:firstLine="0"/>
      <w:outlineLvl w:val="4"/>
    </w:pPr>
    <w:rPr>
      <w:rFonts w:eastAsia="Calibri"/>
    </w:r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link w:val="Nadpis6Char"/>
    <w:uiPriority w:val="99"/>
    <w:qFormat/>
    <w:rsid w:val="00DB3936"/>
    <w:pPr>
      <w:numPr>
        <w:ilvl w:val="5"/>
        <w:numId w:val="1"/>
      </w:numPr>
      <w:spacing w:before="240" w:after="60"/>
      <w:outlineLvl w:val="5"/>
    </w:pPr>
    <w:rPr>
      <w:rFonts w:ascii="Calibri" w:eastAsia="Times New Roman" w:hAnsi="Calibri"/>
      <w:b/>
      <w:bCs/>
      <w:sz w:val="22"/>
      <w:lang w:val="sk-SK"/>
    </w:rPr>
  </w:style>
  <w:style w:type="paragraph" w:styleId="Nadpis7">
    <w:name w:val="heading 7"/>
    <w:basedOn w:val="Normln"/>
    <w:next w:val="Normln"/>
    <w:link w:val="Nadpis7Char"/>
    <w:uiPriority w:val="99"/>
    <w:qFormat/>
    <w:rsid w:val="00DB3936"/>
    <w:pPr>
      <w:numPr>
        <w:ilvl w:val="6"/>
        <w:numId w:val="1"/>
      </w:numPr>
      <w:spacing w:before="240" w:after="60"/>
      <w:outlineLvl w:val="6"/>
    </w:pPr>
    <w:rPr>
      <w:rFonts w:ascii="Calibri" w:eastAsia="Times New Roman" w:hAnsi="Calibri"/>
      <w:szCs w:val="24"/>
      <w:lang w:val="sk-SK"/>
    </w:rPr>
  </w:style>
  <w:style w:type="paragraph" w:styleId="Nadpis8">
    <w:name w:val="heading 8"/>
    <w:aliases w:val="ASAPHeading 8,(Appendici),Refcard1,Refcard11,Refcard12,Refcard13,Refcard14,Refcard15,Refcard16,Refcard17,Center Bold,H8,Titolo8"/>
    <w:basedOn w:val="Normln"/>
    <w:next w:val="Normln"/>
    <w:link w:val="Nadpis8Char"/>
    <w:uiPriority w:val="99"/>
    <w:qFormat/>
    <w:rsid w:val="00DB3936"/>
    <w:pPr>
      <w:numPr>
        <w:ilvl w:val="7"/>
        <w:numId w:val="1"/>
      </w:numPr>
      <w:spacing w:before="240" w:after="60"/>
      <w:outlineLvl w:val="7"/>
    </w:pPr>
    <w:rPr>
      <w:rFonts w:ascii="Calibri" w:eastAsia="Times New Roman" w:hAnsi="Calibri"/>
      <w:i/>
      <w:iCs/>
      <w:szCs w:val="24"/>
      <w:lang w:val="sk-SK"/>
    </w:rPr>
  </w:style>
  <w:style w:type="paragraph" w:styleId="Nadpis9">
    <w:name w:val="heading 9"/>
    <w:basedOn w:val="Normln"/>
    <w:next w:val="Normln"/>
    <w:link w:val="Nadpis9Char"/>
    <w:uiPriority w:val="99"/>
    <w:qFormat/>
    <w:rsid w:val="00DB3936"/>
    <w:pPr>
      <w:numPr>
        <w:ilvl w:val="8"/>
        <w:numId w:val="1"/>
      </w:numPr>
      <w:spacing w:before="240" w:after="60"/>
      <w:outlineLvl w:val="8"/>
    </w:pPr>
    <w:rPr>
      <w:rFonts w:eastAsia="Times New Roman"/>
      <w:sz w:val="22"/>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DB3936"/>
    <w:rPr>
      <w:rFonts w:ascii="Cambria" w:eastAsia="Times New Roman" w:hAnsi="Cambria" w:cs="Times New Roman"/>
      <w:b/>
      <w:bCs/>
      <w:kern w:val="32"/>
      <w:sz w:val="32"/>
      <w:szCs w:val="32"/>
      <w:lang w:val="sk-SK"/>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
    <w:rsid w:val="00DB3936"/>
    <w:rPr>
      <w:rFonts w:ascii="Cambria" w:eastAsia="Times New Roman" w:hAnsi="Cambria" w:cs="Times New Roman"/>
      <w:b/>
      <w:bCs/>
      <w:iCs/>
      <w:sz w:val="28"/>
      <w:szCs w:val="28"/>
    </w:rPr>
  </w:style>
  <w:style w:type="character" w:customStyle="1" w:styleId="Nadpis3Char">
    <w:name w:val="Nadpis 3 Char"/>
    <w:aliases w:val="H3 Char,Záhlaví 3 Char,V_Head3 Char,V_Head31 Char,V_Head32 Char,Podkapitola2 Char,ASAPHeading 3 Char,PA Minor Section Char,Nadpis 3T Char,Sub Paragraph Char,h3 Char,H3-Heading 3 Char,l3.3 Char,l3 Char,Titre 3 Char,3 Char,Bold Head Char"/>
    <w:basedOn w:val="Standardnpsmoodstavce"/>
    <w:link w:val="Nadpis3"/>
    <w:uiPriority w:val="9"/>
    <w:rsid w:val="00DB3936"/>
    <w:rPr>
      <w:rFonts w:ascii="Cambria" w:eastAsia="Calibri" w:hAnsi="Cambria" w:cs="Times New Roman"/>
      <w:bCs/>
      <w:sz w:val="24"/>
      <w:szCs w:val="24"/>
    </w:rPr>
  </w:style>
  <w:style w:type="character" w:customStyle="1" w:styleId="Nadpis4Char">
    <w:name w:val="Nadpis 4 Char"/>
    <w:aliases w:val="H4 Char,Odstavec 1 Char,Odstavec 11 Char,Odstavec 12 Char,Odstavec 13 Char,Odstavec 14 Char,Odstavec 111 Char,Odstavec 121 Char,Odstavec 131 Char,Odstavec 15 Char,Odstavec 141 Char,Odstavec 16 Char,Odstavec 112 Char,Odstavec 122 Char"/>
    <w:basedOn w:val="Standardnpsmoodstavce"/>
    <w:link w:val="Nadpis4"/>
    <w:uiPriority w:val="9"/>
    <w:rsid w:val="00DB3936"/>
    <w:rPr>
      <w:rFonts w:ascii="Cambria" w:eastAsia="Times New Roman" w:hAnsi="Cambria" w:cs="Times New Roman"/>
      <w:bCs/>
      <w:sz w:val="24"/>
      <w:szCs w:val="28"/>
    </w:rPr>
  </w:style>
  <w:style w:type="character" w:customStyle="1" w:styleId="Nadpis5Char">
    <w:name w:val="Nadpis 5 Char"/>
    <w:aliases w:val="H5 Char,Odstavec 2 Char,Odstavec 21 Char,Odstavec 22 Char,Odstavec 23 Char,Odstavec 24 Char,Odstavec 211 Char,Odstavec 221 Char,Odstavec 231 Char,Odstavec 212 Char,Odstavec 213 Char,Odstavec 25 Char,Odstavec 214 Char,Odstavec 26 Char"/>
    <w:basedOn w:val="Standardnpsmoodstavce"/>
    <w:link w:val="Nadpis5"/>
    <w:rsid w:val="00DB3936"/>
    <w:rPr>
      <w:rFonts w:ascii="Cambria" w:eastAsia="Calibri" w:hAnsi="Cambria" w:cs="Times New Roman"/>
      <w:bCs/>
      <w:sz w:val="24"/>
      <w:szCs w:val="28"/>
    </w:rPr>
  </w:style>
  <w:style w:type="character" w:customStyle="1" w:styleId="Nadpis6Char">
    <w:name w:val="Nadpis 6 Char"/>
    <w:aliases w:val="- po straně Char,- po straně1 Char,- po straně2 Char,- po straně3 Char,- po straně4 Char,- po straně11 Char,- po straně21 Char,- po straně31 Char,- po straně5 Char,- po straně6 Char,- po straně7 Char,- po straně8 Char,- po straně9 Char"/>
    <w:basedOn w:val="Standardnpsmoodstavce"/>
    <w:link w:val="Nadpis6"/>
    <w:uiPriority w:val="9"/>
    <w:rsid w:val="00DB3936"/>
    <w:rPr>
      <w:rFonts w:ascii="Calibri" w:eastAsia="Times New Roman" w:hAnsi="Calibri" w:cs="Times New Roman"/>
      <w:b/>
      <w:bCs/>
      <w:lang w:val="sk-SK"/>
    </w:rPr>
  </w:style>
  <w:style w:type="character" w:customStyle="1" w:styleId="Nadpis7Char">
    <w:name w:val="Nadpis 7 Char"/>
    <w:basedOn w:val="Standardnpsmoodstavce"/>
    <w:link w:val="Nadpis7"/>
    <w:uiPriority w:val="9"/>
    <w:rsid w:val="00DB3936"/>
    <w:rPr>
      <w:rFonts w:ascii="Calibri" w:eastAsia="Times New Roman" w:hAnsi="Calibri" w:cs="Times New Roman"/>
      <w:sz w:val="24"/>
      <w:szCs w:val="24"/>
      <w:lang w:val="sk-SK"/>
    </w:rPr>
  </w:style>
  <w:style w:type="character" w:customStyle="1" w:styleId="Nadpis8Char">
    <w:name w:val="Nadpis 8 Char"/>
    <w:aliases w:val="ASAPHeading 8 Char,(Appendici) Char,Refcard1 Char,Refcard11 Char,Refcard12 Char,Refcard13 Char,Refcard14 Char,Refcard15 Char,Refcard16 Char,Refcard17 Char,Center Bold Char,H8 Char,Titolo8 Char"/>
    <w:basedOn w:val="Standardnpsmoodstavce"/>
    <w:link w:val="Nadpis8"/>
    <w:uiPriority w:val="9"/>
    <w:rsid w:val="00DB3936"/>
    <w:rPr>
      <w:rFonts w:ascii="Calibri" w:eastAsia="Times New Roman" w:hAnsi="Calibri" w:cs="Times New Roman"/>
      <w:i/>
      <w:iCs/>
      <w:sz w:val="24"/>
      <w:szCs w:val="24"/>
      <w:lang w:val="sk-SK"/>
    </w:rPr>
  </w:style>
  <w:style w:type="character" w:customStyle="1" w:styleId="Nadpis9Char">
    <w:name w:val="Nadpis 9 Char"/>
    <w:basedOn w:val="Standardnpsmoodstavce"/>
    <w:link w:val="Nadpis9"/>
    <w:uiPriority w:val="9"/>
    <w:rsid w:val="00DB3936"/>
    <w:rPr>
      <w:rFonts w:ascii="Cambria" w:eastAsia="Times New Roman" w:hAnsi="Cambria" w:cs="Times New Roman"/>
      <w:lang w:val="sk-SK"/>
    </w:rPr>
  </w:style>
  <w:style w:type="paragraph" w:styleId="Zhlav">
    <w:name w:val="header"/>
    <w:basedOn w:val="Normln"/>
    <w:link w:val="ZhlavChar"/>
    <w:uiPriority w:val="99"/>
    <w:unhideWhenUsed/>
    <w:rsid w:val="00DB393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B3936"/>
    <w:rPr>
      <w:rFonts w:ascii="Cambria" w:eastAsia="Calibri" w:hAnsi="Cambria" w:cs="Times New Roman"/>
      <w:sz w:val="24"/>
    </w:rPr>
  </w:style>
  <w:style w:type="paragraph" w:styleId="Zpat">
    <w:name w:val="footer"/>
    <w:basedOn w:val="Normln"/>
    <w:link w:val="ZpatChar"/>
    <w:uiPriority w:val="99"/>
    <w:unhideWhenUsed/>
    <w:rsid w:val="00DB3936"/>
    <w:pPr>
      <w:tabs>
        <w:tab w:val="center" w:pos="4536"/>
        <w:tab w:val="right" w:pos="9072"/>
      </w:tabs>
      <w:spacing w:after="0" w:line="240" w:lineRule="auto"/>
    </w:pPr>
  </w:style>
  <w:style w:type="character" w:customStyle="1" w:styleId="ZpatChar">
    <w:name w:val="Zápatí Char"/>
    <w:basedOn w:val="Standardnpsmoodstavce"/>
    <w:link w:val="Zpat"/>
    <w:uiPriority w:val="99"/>
    <w:rsid w:val="00DB3936"/>
    <w:rPr>
      <w:rFonts w:ascii="Cambria" w:eastAsia="Calibri" w:hAnsi="Cambria" w:cs="Times New Roman"/>
      <w:sz w:val="24"/>
    </w:rPr>
  </w:style>
  <w:style w:type="paragraph" w:styleId="Textbubliny">
    <w:name w:val="Balloon Text"/>
    <w:basedOn w:val="Normln"/>
    <w:link w:val="TextbublinyChar"/>
    <w:uiPriority w:val="99"/>
    <w:semiHidden/>
    <w:unhideWhenUsed/>
    <w:rsid w:val="00DB3936"/>
    <w:pPr>
      <w:spacing w:after="0" w:line="240" w:lineRule="auto"/>
    </w:pPr>
    <w:rPr>
      <w:rFonts w:ascii="Tahoma" w:hAnsi="Tahoma"/>
      <w:sz w:val="16"/>
      <w:szCs w:val="16"/>
    </w:rPr>
  </w:style>
  <w:style w:type="character" w:customStyle="1" w:styleId="TextbublinyChar">
    <w:name w:val="Text bubliny Char"/>
    <w:basedOn w:val="Standardnpsmoodstavce"/>
    <w:link w:val="Textbubliny"/>
    <w:uiPriority w:val="99"/>
    <w:semiHidden/>
    <w:rsid w:val="00DB3936"/>
    <w:rPr>
      <w:rFonts w:ascii="Tahoma" w:eastAsia="Calibri" w:hAnsi="Tahoma" w:cs="Times New Roman"/>
      <w:sz w:val="16"/>
      <w:szCs w:val="16"/>
    </w:rPr>
  </w:style>
  <w:style w:type="character" w:customStyle="1" w:styleId="apple-style-span">
    <w:name w:val="apple-style-span"/>
    <w:basedOn w:val="Standardnpsmoodstavce"/>
    <w:rsid w:val="00DB3936"/>
  </w:style>
  <w:style w:type="character" w:styleId="Hypertextovodkaz">
    <w:name w:val="Hyperlink"/>
    <w:uiPriority w:val="99"/>
    <w:unhideWhenUsed/>
    <w:rsid w:val="00DB3936"/>
    <w:rPr>
      <w:color w:val="0000FF"/>
      <w:u w:val="single"/>
    </w:rPr>
  </w:style>
  <w:style w:type="character" w:styleId="Sledovanodkaz">
    <w:name w:val="FollowedHyperlink"/>
    <w:uiPriority w:val="99"/>
    <w:semiHidden/>
    <w:unhideWhenUsed/>
    <w:rsid w:val="00DB3936"/>
    <w:rPr>
      <w:color w:val="800080"/>
      <w:u w:val="single"/>
    </w:rPr>
  </w:style>
  <w:style w:type="paragraph" w:styleId="Bezmezer">
    <w:name w:val="No Spacing"/>
    <w:link w:val="BezmezerChar"/>
    <w:uiPriority w:val="1"/>
    <w:qFormat/>
    <w:rsid w:val="00DB3936"/>
    <w:pPr>
      <w:spacing w:after="0" w:line="240" w:lineRule="auto"/>
      <w:jc w:val="both"/>
    </w:pPr>
    <w:rPr>
      <w:rFonts w:asciiTheme="majorHAnsi" w:eastAsia="Times New Roman" w:hAnsiTheme="majorHAnsi" w:cs="Times New Roman"/>
      <w:sz w:val="24"/>
    </w:rPr>
  </w:style>
  <w:style w:type="character" w:customStyle="1" w:styleId="BezmezerChar">
    <w:name w:val="Bez mezer Char"/>
    <w:link w:val="Bezmezer"/>
    <w:uiPriority w:val="1"/>
    <w:rsid w:val="00DB3936"/>
    <w:rPr>
      <w:rFonts w:asciiTheme="majorHAnsi" w:eastAsia="Times New Roman" w:hAnsiTheme="majorHAnsi" w:cs="Times New Roman"/>
      <w:sz w:val="24"/>
    </w:rPr>
  </w:style>
  <w:style w:type="paragraph" w:customStyle="1" w:styleId="psmenovzoru">
    <w:name w:val="písmeno vzoru"/>
    <w:basedOn w:val="Normln"/>
    <w:link w:val="psmenovzoruChar"/>
    <w:rsid w:val="00DB3936"/>
    <w:pPr>
      <w:pBdr>
        <w:bottom w:val="single" w:sz="24" w:space="1" w:color="C00000"/>
      </w:pBdr>
      <w:jc w:val="center"/>
    </w:pPr>
    <w:rPr>
      <w:b/>
      <w:sz w:val="48"/>
      <w:szCs w:val="48"/>
    </w:rPr>
  </w:style>
  <w:style w:type="character" w:customStyle="1" w:styleId="psmenovzoruChar">
    <w:name w:val="písmeno vzoru Char"/>
    <w:link w:val="psmenovzoru"/>
    <w:rsid w:val="00DB3936"/>
    <w:rPr>
      <w:rFonts w:ascii="Cambria" w:eastAsia="Calibri" w:hAnsi="Cambria" w:cs="Times New Roman"/>
      <w:b/>
      <w:sz w:val="48"/>
      <w:szCs w:val="48"/>
    </w:rPr>
  </w:style>
  <w:style w:type="paragraph" w:styleId="Nadpisobsahu">
    <w:name w:val="TOC Heading"/>
    <w:basedOn w:val="Nadpis1"/>
    <w:next w:val="Normln"/>
    <w:uiPriority w:val="39"/>
    <w:qFormat/>
    <w:rsid w:val="00DB3936"/>
    <w:pPr>
      <w:keepLines/>
      <w:numPr>
        <w:numId w:val="0"/>
      </w:numPr>
      <w:pBdr>
        <w:bottom w:val="none" w:sz="0" w:space="0" w:color="auto"/>
      </w:pBdr>
      <w:spacing w:after="0"/>
      <w:outlineLvl w:val="9"/>
    </w:pPr>
    <w:rPr>
      <w:color w:val="365F91"/>
      <w:kern w:val="0"/>
      <w:sz w:val="28"/>
      <w:szCs w:val="28"/>
      <w:lang w:val="cs-CZ"/>
    </w:rPr>
  </w:style>
  <w:style w:type="paragraph" w:styleId="Obsah1">
    <w:name w:val="toc 1"/>
    <w:basedOn w:val="Normln"/>
    <w:next w:val="Normln"/>
    <w:autoRedefine/>
    <w:uiPriority w:val="39"/>
    <w:unhideWhenUsed/>
    <w:rsid w:val="00DB3936"/>
    <w:pPr>
      <w:pBdr>
        <w:bottom w:val="single" w:sz="12" w:space="1" w:color="FF0000"/>
      </w:pBdr>
      <w:tabs>
        <w:tab w:val="left" w:pos="440"/>
        <w:tab w:val="right" w:leader="dot" w:pos="9062"/>
      </w:tabs>
    </w:pPr>
  </w:style>
  <w:style w:type="paragraph" w:styleId="Obsah2">
    <w:name w:val="toc 2"/>
    <w:basedOn w:val="Normln"/>
    <w:next w:val="Normln"/>
    <w:autoRedefine/>
    <w:uiPriority w:val="39"/>
    <w:unhideWhenUsed/>
    <w:rsid w:val="00DB3936"/>
    <w:pPr>
      <w:tabs>
        <w:tab w:val="left" w:pos="709"/>
        <w:tab w:val="right" w:leader="dot" w:pos="9062"/>
      </w:tabs>
      <w:spacing w:line="240" w:lineRule="auto"/>
      <w:ind w:left="220"/>
    </w:pPr>
    <w:rPr>
      <w:sz w:val="20"/>
    </w:rPr>
  </w:style>
  <w:style w:type="paragraph" w:styleId="Obsah4">
    <w:name w:val="toc 4"/>
    <w:basedOn w:val="Normln"/>
    <w:next w:val="Normln"/>
    <w:autoRedefine/>
    <w:uiPriority w:val="39"/>
    <w:unhideWhenUsed/>
    <w:rsid w:val="00DB3936"/>
    <w:pPr>
      <w:ind w:left="660"/>
    </w:pPr>
  </w:style>
  <w:style w:type="paragraph" w:styleId="Obsah5">
    <w:name w:val="toc 5"/>
    <w:basedOn w:val="Normln"/>
    <w:next w:val="Normln"/>
    <w:autoRedefine/>
    <w:uiPriority w:val="39"/>
    <w:unhideWhenUsed/>
    <w:rsid w:val="00DB3936"/>
    <w:pPr>
      <w:ind w:left="880"/>
    </w:pPr>
  </w:style>
  <w:style w:type="character" w:styleId="Odkaznakoment">
    <w:name w:val="annotation reference"/>
    <w:uiPriority w:val="99"/>
    <w:semiHidden/>
    <w:unhideWhenUsed/>
    <w:rsid w:val="00DB3936"/>
    <w:rPr>
      <w:sz w:val="16"/>
      <w:szCs w:val="16"/>
    </w:rPr>
  </w:style>
  <w:style w:type="paragraph" w:styleId="Textkomente">
    <w:name w:val="annotation text"/>
    <w:basedOn w:val="Normln"/>
    <w:link w:val="TextkomenteChar"/>
    <w:uiPriority w:val="99"/>
    <w:unhideWhenUsed/>
    <w:rsid w:val="00DB3936"/>
    <w:rPr>
      <w:rFonts w:ascii="Calibri" w:hAnsi="Calibri"/>
      <w:sz w:val="20"/>
      <w:szCs w:val="20"/>
    </w:rPr>
  </w:style>
  <w:style w:type="character" w:customStyle="1" w:styleId="TextkomenteChar">
    <w:name w:val="Text komentáře Char"/>
    <w:basedOn w:val="Standardnpsmoodstavce"/>
    <w:link w:val="Textkomente"/>
    <w:uiPriority w:val="99"/>
    <w:rsid w:val="00DB3936"/>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DB3936"/>
    <w:rPr>
      <w:b/>
      <w:bCs/>
    </w:rPr>
  </w:style>
  <w:style w:type="character" w:customStyle="1" w:styleId="PedmtkomenteChar">
    <w:name w:val="Předmět komentáře Char"/>
    <w:basedOn w:val="TextkomenteChar"/>
    <w:link w:val="Pedmtkomente"/>
    <w:uiPriority w:val="99"/>
    <w:semiHidden/>
    <w:rsid w:val="00DB3936"/>
    <w:rPr>
      <w:rFonts w:ascii="Calibri" w:eastAsia="Calibri" w:hAnsi="Calibri" w:cs="Times New Roman"/>
      <w:b/>
      <w:bCs/>
      <w:sz w:val="20"/>
      <w:szCs w:val="20"/>
    </w:rPr>
  </w:style>
  <w:style w:type="paragraph" w:styleId="Odstavecseseznamem">
    <w:name w:val="List Paragraph"/>
    <w:aliases w:val="Nad,List Paragraph,Odstavec_muj,Odstavec cíl se seznamem,Odstavec se seznamem5"/>
    <w:basedOn w:val="Normln"/>
    <w:link w:val="OdstavecseseznamemChar"/>
    <w:qFormat/>
    <w:rsid w:val="00DB3936"/>
    <w:pPr>
      <w:ind w:left="708"/>
    </w:pPr>
  </w:style>
  <w:style w:type="paragraph" w:customStyle="1" w:styleId="AAOdstavec">
    <w:name w:val="AA_Odstavec"/>
    <w:basedOn w:val="Normln"/>
    <w:rsid w:val="00DB3936"/>
    <w:pPr>
      <w:suppressAutoHyphens/>
      <w:spacing w:after="0" w:line="240" w:lineRule="auto"/>
    </w:pPr>
    <w:rPr>
      <w:rFonts w:ascii="Arial" w:eastAsia="Times New Roman" w:hAnsi="Arial" w:cs="Arial"/>
      <w:sz w:val="20"/>
      <w:szCs w:val="20"/>
      <w:lang w:eastAsia="ar-SA"/>
    </w:rPr>
  </w:style>
  <w:style w:type="paragraph" w:styleId="FormtovanvHTML">
    <w:name w:val="HTML Preformatted"/>
    <w:basedOn w:val="Normln"/>
    <w:link w:val="FormtovanvHTMLChar"/>
    <w:uiPriority w:val="99"/>
    <w:unhideWhenUsed/>
    <w:rsid w:val="00DB3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FormtovanvHTMLChar">
    <w:name w:val="Formátovaný v HTML Char"/>
    <w:basedOn w:val="Standardnpsmoodstavce"/>
    <w:link w:val="FormtovanvHTML"/>
    <w:uiPriority w:val="99"/>
    <w:rsid w:val="00DB3936"/>
    <w:rPr>
      <w:rFonts w:ascii="Courier New" w:eastAsia="Times New Roman" w:hAnsi="Courier New" w:cs="Times New Roman"/>
      <w:sz w:val="20"/>
      <w:szCs w:val="20"/>
    </w:rPr>
  </w:style>
  <w:style w:type="character" w:styleId="Siln">
    <w:name w:val="Strong"/>
    <w:rsid w:val="00DB3936"/>
    <w:rPr>
      <w:rFonts w:ascii="Cambria" w:hAnsi="Cambria"/>
      <w:b/>
      <w:bCs/>
      <w:sz w:val="24"/>
    </w:rPr>
  </w:style>
  <w:style w:type="paragraph" w:customStyle="1" w:styleId="Char">
    <w:name w:val="Char"/>
    <w:basedOn w:val="Nadpis1"/>
    <w:rsid w:val="00DB3936"/>
    <w:pPr>
      <w:keepNext w:val="0"/>
      <w:numPr>
        <w:numId w:val="0"/>
      </w:numPr>
      <w:pBdr>
        <w:bottom w:val="none" w:sz="0" w:space="0" w:color="auto"/>
      </w:pBdr>
      <w:tabs>
        <w:tab w:val="num" w:pos="0"/>
      </w:tabs>
      <w:spacing w:before="0" w:after="240" w:line="360" w:lineRule="auto"/>
    </w:pPr>
    <w:rPr>
      <w:rFonts w:ascii="Times" w:hAnsi="Times" w:cs="Times"/>
      <w:lang w:val="cs-CZ" w:eastAsia="cs-CZ"/>
    </w:rPr>
  </w:style>
  <w:style w:type="paragraph" w:styleId="Rozloendokumentu">
    <w:name w:val="Document Map"/>
    <w:basedOn w:val="Normln"/>
    <w:link w:val="RozloendokumentuChar"/>
    <w:semiHidden/>
    <w:rsid w:val="00DB3936"/>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semiHidden/>
    <w:rsid w:val="00DB3936"/>
    <w:rPr>
      <w:rFonts w:ascii="Tahoma" w:eastAsia="Calibri" w:hAnsi="Tahoma" w:cs="Tahoma"/>
      <w:sz w:val="20"/>
      <w:szCs w:val="20"/>
      <w:shd w:val="clear" w:color="auto" w:fill="000080"/>
    </w:rPr>
  </w:style>
  <w:style w:type="paragraph" w:styleId="Zkladntext">
    <w:name w:val="Body Text"/>
    <w:basedOn w:val="Normln"/>
    <w:link w:val="ZkladntextChar"/>
    <w:uiPriority w:val="1"/>
    <w:rsid w:val="00DB3936"/>
    <w:pPr>
      <w:widowControl w:val="0"/>
      <w:autoSpaceDE w:val="0"/>
      <w:autoSpaceDN w:val="0"/>
      <w:adjustRightInd w:val="0"/>
      <w:spacing w:after="0"/>
    </w:pPr>
    <w:rPr>
      <w:rFonts w:eastAsia="Times New Roman" w:cs="Arial"/>
      <w:u w:val="single"/>
      <w:lang w:eastAsia="cs-CZ"/>
    </w:rPr>
  </w:style>
  <w:style w:type="character" w:customStyle="1" w:styleId="ZkladntextChar">
    <w:name w:val="Základní text Char"/>
    <w:basedOn w:val="Standardnpsmoodstavce"/>
    <w:link w:val="Zkladntext"/>
    <w:uiPriority w:val="1"/>
    <w:rsid w:val="00DB3936"/>
    <w:rPr>
      <w:rFonts w:ascii="Cambria" w:eastAsia="Times New Roman" w:hAnsi="Cambria" w:cs="Arial"/>
      <w:sz w:val="24"/>
      <w:u w:val="single"/>
      <w:lang w:eastAsia="cs-CZ"/>
    </w:rPr>
  </w:style>
  <w:style w:type="table" w:styleId="Mkatabulky">
    <w:name w:val="Table Grid"/>
    <w:basedOn w:val="Normlntabulka"/>
    <w:uiPriority w:val="59"/>
    <w:rsid w:val="00DB3936"/>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
    <w:next w:val="Normln"/>
    <w:autoRedefine/>
    <w:uiPriority w:val="39"/>
    <w:unhideWhenUsed/>
    <w:rsid w:val="00DB3936"/>
    <w:pPr>
      <w:spacing w:after="100"/>
      <w:ind w:left="440"/>
      <w:jc w:val="left"/>
    </w:pPr>
    <w:rPr>
      <w:rFonts w:ascii="Calibri" w:eastAsia="Times New Roman" w:hAnsi="Calibri"/>
      <w:sz w:val="22"/>
      <w:lang w:eastAsia="cs-CZ"/>
    </w:rPr>
  </w:style>
  <w:style w:type="paragraph" w:styleId="Obsah6">
    <w:name w:val="toc 6"/>
    <w:basedOn w:val="Normln"/>
    <w:next w:val="Normln"/>
    <w:autoRedefine/>
    <w:uiPriority w:val="39"/>
    <w:unhideWhenUsed/>
    <w:rsid w:val="00DB3936"/>
    <w:pPr>
      <w:spacing w:after="100"/>
      <w:ind w:left="1100"/>
      <w:jc w:val="left"/>
    </w:pPr>
    <w:rPr>
      <w:rFonts w:ascii="Calibri" w:eastAsia="Times New Roman" w:hAnsi="Calibri"/>
      <w:sz w:val="22"/>
      <w:lang w:eastAsia="cs-CZ"/>
    </w:rPr>
  </w:style>
  <w:style w:type="paragraph" w:styleId="Obsah7">
    <w:name w:val="toc 7"/>
    <w:basedOn w:val="Normln"/>
    <w:next w:val="Normln"/>
    <w:autoRedefine/>
    <w:uiPriority w:val="39"/>
    <w:unhideWhenUsed/>
    <w:rsid w:val="00DB3936"/>
    <w:pPr>
      <w:spacing w:after="100"/>
      <w:ind w:left="1320"/>
      <w:jc w:val="left"/>
    </w:pPr>
    <w:rPr>
      <w:rFonts w:ascii="Calibri" w:eastAsia="Times New Roman" w:hAnsi="Calibri"/>
      <w:sz w:val="22"/>
      <w:lang w:eastAsia="cs-CZ"/>
    </w:rPr>
  </w:style>
  <w:style w:type="paragraph" w:styleId="Obsah8">
    <w:name w:val="toc 8"/>
    <w:basedOn w:val="Normln"/>
    <w:next w:val="Normln"/>
    <w:autoRedefine/>
    <w:uiPriority w:val="39"/>
    <w:unhideWhenUsed/>
    <w:rsid w:val="00DB3936"/>
    <w:pPr>
      <w:spacing w:after="100"/>
      <w:ind w:left="1540"/>
      <w:jc w:val="left"/>
    </w:pPr>
    <w:rPr>
      <w:rFonts w:ascii="Calibri" w:eastAsia="Times New Roman" w:hAnsi="Calibri"/>
      <w:sz w:val="22"/>
      <w:lang w:eastAsia="cs-CZ"/>
    </w:rPr>
  </w:style>
  <w:style w:type="paragraph" w:styleId="Obsah9">
    <w:name w:val="toc 9"/>
    <w:basedOn w:val="Normln"/>
    <w:next w:val="Normln"/>
    <w:autoRedefine/>
    <w:uiPriority w:val="39"/>
    <w:unhideWhenUsed/>
    <w:rsid w:val="00DB3936"/>
    <w:pPr>
      <w:spacing w:after="100"/>
      <w:ind w:left="1760"/>
      <w:jc w:val="left"/>
    </w:pPr>
    <w:rPr>
      <w:rFonts w:ascii="Calibri" w:eastAsia="Times New Roman" w:hAnsi="Calibri"/>
      <w:sz w:val="22"/>
      <w:lang w:eastAsia="cs-CZ"/>
    </w:rPr>
  </w:style>
  <w:style w:type="character" w:customStyle="1" w:styleId="cpvselected">
    <w:name w:val="cpvselected"/>
    <w:basedOn w:val="Standardnpsmoodstavce"/>
    <w:rsid w:val="00DB3936"/>
  </w:style>
  <w:style w:type="character" w:styleId="PromnnHTML">
    <w:name w:val="HTML Variable"/>
    <w:basedOn w:val="Standardnpsmoodstavce"/>
    <w:uiPriority w:val="99"/>
    <w:semiHidden/>
    <w:unhideWhenUsed/>
    <w:rsid w:val="00DB3936"/>
    <w:rPr>
      <w:b/>
      <w:bCs/>
      <w:i w:val="0"/>
      <w:iCs w:val="0"/>
    </w:rPr>
  </w:style>
  <w:style w:type="character" w:customStyle="1" w:styleId="cpvselected1">
    <w:name w:val="cpvselected1"/>
    <w:basedOn w:val="Standardnpsmoodstavce"/>
    <w:rsid w:val="00DB3936"/>
    <w:rPr>
      <w:color w:val="FF0000"/>
    </w:rPr>
  </w:style>
  <w:style w:type="character" w:customStyle="1" w:styleId="odstChar">
    <w:name w:val="odst. Char"/>
    <w:basedOn w:val="Standardnpsmoodstavce"/>
    <w:link w:val="odst"/>
    <w:locked/>
    <w:rsid w:val="00DB3936"/>
    <w:rPr>
      <w:rFonts w:ascii="Times New Roman" w:hAnsi="Times New Roman"/>
      <w:sz w:val="24"/>
      <w:szCs w:val="24"/>
    </w:rPr>
  </w:style>
  <w:style w:type="paragraph" w:customStyle="1" w:styleId="odst">
    <w:name w:val="odst."/>
    <w:link w:val="odstChar"/>
    <w:qFormat/>
    <w:rsid w:val="00DB3936"/>
    <w:pPr>
      <w:spacing w:before="120" w:after="120"/>
      <w:jc w:val="both"/>
    </w:pPr>
    <w:rPr>
      <w:rFonts w:ascii="Times New Roman" w:hAnsi="Times New Roman"/>
      <w:sz w:val="24"/>
      <w:szCs w:val="24"/>
    </w:rPr>
  </w:style>
  <w:style w:type="paragraph" w:customStyle="1" w:styleId="Default">
    <w:name w:val="Default"/>
    <w:rsid w:val="00DB3936"/>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textpsmene">
    <w:name w:val="textpsmene"/>
    <w:basedOn w:val="Normln"/>
    <w:rsid w:val="00DB3936"/>
    <w:pPr>
      <w:tabs>
        <w:tab w:val="num" w:pos="425"/>
      </w:tabs>
      <w:spacing w:after="0" w:line="240" w:lineRule="auto"/>
      <w:ind w:left="425" w:hanging="425"/>
    </w:pPr>
    <w:rPr>
      <w:rFonts w:ascii="Times New Roman" w:eastAsia="Arial Unicode MS" w:hAnsi="Times New Roman"/>
      <w:szCs w:val="24"/>
      <w:lang w:eastAsia="cs-CZ"/>
    </w:rPr>
  </w:style>
  <w:style w:type="paragraph" w:customStyle="1" w:styleId="1nadpis">
    <w:name w:val="1nadpis"/>
    <w:basedOn w:val="Normln"/>
    <w:qFormat/>
    <w:rsid w:val="00426470"/>
    <w:pPr>
      <w:keepNext/>
      <w:numPr>
        <w:numId w:val="24"/>
      </w:numPr>
      <w:pBdr>
        <w:top w:val="single" w:sz="4" w:space="1" w:color="auto"/>
        <w:left w:val="single" w:sz="4" w:space="4" w:color="auto"/>
        <w:bottom w:val="single" w:sz="4" w:space="1" w:color="auto"/>
        <w:right w:val="single" w:sz="4" w:space="4" w:color="auto"/>
      </w:pBdr>
      <w:spacing w:before="520" w:after="260" w:line="240" w:lineRule="auto"/>
      <w:outlineLvl w:val="0"/>
    </w:pPr>
    <w:rPr>
      <w:rFonts w:ascii="Calibri" w:eastAsia="Times New Roman" w:hAnsi="Calibri"/>
      <w:b/>
      <w:bCs/>
      <w:kern w:val="32"/>
      <w:sz w:val="28"/>
      <w:szCs w:val="28"/>
    </w:rPr>
  </w:style>
  <w:style w:type="paragraph" w:customStyle="1" w:styleId="2sltext">
    <w:name w:val="2čísl.text"/>
    <w:basedOn w:val="Zkladntext"/>
    <w:qFormat/>
    <w:rsid w:val="00426470"/>
    <w:pPr>
      <w:widowControl/>
      <w:numPr>
        <w:ilvl w:val="1"/>
        <w:numId w:val="24"/>
      </w:numPr>
      <w:autoSpaceDE/>
      <w:autoSpaceDN/>
      <w:adjustRightInd/>
      <w:spacing w:before="240" w:after="240" w:line="240" w:lineRule="auto"/>
    </w:pPr>
    <w:rPr>
      <w:rFonts w:ascii="Calibri" w:hAnsi="Calibri" w:cs="Times New Roman"/>
      <w:sz w:val="22"/>
      <w:u w:val="none"/>
      <w:lang w:eastAsia="en-US"/>
    </w:rPr>
  </w:style>
  <w:style w:type="paragraph" w:customStyle="1" w:styleId="2margrubrika">
    <w:name w:val="2marg.rubrika"/>
    <w:basedOn w:val="Normln"/>
    <w:qFormat/>
    <w:rsid w:val="00426470"/>
    <w:pPr>
      <w:keepNext/>
      <w:spacing w:before="360" w:after="120" w:line="240" w:lineRule="auto"/>
      <w:contextualSpacing/>
    </w:pPr>
    <w:rPr>
      <w:rFonts w:ascii="Calibri" w:hAnsi="Calibri"/>
      <w:b/>
      <w:sz w:val="22"/>
      <w:u w:val="single"/>
    </w:rPr>
  </w:style>
  <w:style w:type="paragraph" w:customStyle="1" w:styleId="2nesltext">
    <w:name w:val="2nečísl.text"/>
    <w:basedOn w:val="Normln"/>
    <w:qFormat/>
    <w:rsid w:val="00426470"/>
    <w:pPr>
      <w:spacing w:before="120" w:line="240" w:lineRule="auto"/>
    </w:pPr>
    <w:rPr>
      <w:rFonts w:ascii="Calibri" w:hAnsi="Calibri"/>
      <w:sz w:val="22"/>
    </w:rPr>
  </w:style>
  <w:style w:type="paragraph" w:customStyle="1" w:styleId="3seznam">
    <w:name w:val="3seznam"/>
    <w:basedOn w:val="Normln"/>
    <w:qFormat/>
    <w:rsid w:val="00426470"/>
    <w:pPr>
      <w:numPr>
        <w:ilvl w:val="2"/>
        <w:numId w:val="24"/>
      </w:numPr>
      <w:spacing w:before="120" w:after="120" w:line="240" w:lineRule="auto"/>
    </w:pPr>
    <w:rPr>
      <w:rFonts w:ascii="Calibri" w:hAnsi="Calibri"/>
      <w:sz w:val="22"/>
    </w:rPr>
  </w:style>
  <w:style w:type="paragraph" w:customStyle="1" w:styleId="4seznam">
    <w:name w:val="4seznam"/>
    <w:basedOn w:val="Normln"/>
    <w:link w:val="4seznamChar"/>
    <w:qFormat/>
    <w:rsid w:val="00426470"/>
    <w:pPr>
      <w:numPr>
        <w:ilvl w:val="3"/>
        <w:numId w:val="24"/>
      </w:numPr>
      <w:spacing w:after="260" w:line="240" w:lineRule="auto"/>
      <w:contextualSpacing/>
    </w:pPr>
    <w:rPr>
      <w:rFonts w:ascii="Calibri" w:hAnsi="Calibri"/>
      <w:iCs/>
      <w:sz w:val="22"/>
    </w:rPr>
  </w:style>
  <w:style w:type="character" w:customStyle="1" w:styleId="4seznamChar">
    <w:name w:val="4seznam Char"/>
    <w:basedOn w:val="Standardnpsmoodstavce"/>
    <w:link w:val="4seznam"/>
    <w:rsid w:val="00426470"/>
    <w:rPr>
      <w:rFonts w:ascii="Calibri" w:eastAsia="Calibri" w:hAnsi="Calibri" w:cs="Times New Roman"/>
      <w:iCs/>
    </w:rPr>
  </w:style>
  <w:style w:type="character" w:customStyle="1" w:styleId="OdstavecseseznamemChar">
    <w:name w:val="Odstavec se seznamem Char"/>
    <w:aliases w:val="Nad Char,List Paragraph Char,Odstavec_muj Char,Odstavec cíl se seznamem Char,Odstavec se seznamem5 Char"/>
    <w:link w:val="Odstavecseseznamem"/>
    <w:rsid w:val="00803A81"/>
    <w:rPr>
      <w:rFonts w:ascii="Cambria" w:eastAsia="Calibri" w:hAnsi="Cambria"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78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6333A-272C-4395-8EF6-C274694BD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983</Words>
  <Characters>5801</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paschkova</dc:creator>
  <cp:lastModifiedBy>Lukáš Soudek</cp:lastModifiedBy>
  <cp:revision>12</cp:revision>
  <dcterms:created xsi:type="dcterms:W3CDTF">2021-08-03T20:54:00Z</dcterms:created>
  <dcterms:modified xsi:type="dcterms:W3CDTF">2021-11-19T07:50:00Z</dcterms:modified>
</cp:coreProperties>
</file>